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A1" w:rsidRDefault="00997749" w:rsidP="00935031">
      <w:pPr>
        <w:jc w:val="both"/>
      </w:pPr>
      <w:r w:rsidRPr="00600330">
        <w:rPr>
          <w:rFonts w:ascii="Maiandra GD" w:hAnsi="Maiandra GD"/>
          <w:noProof/>
          <w:sz w:val="44"/>
          <w:szCs w:val="44"/>
          <w:lang w:eastAsia="fr-FR"/>
        </w:rPr>
        <w:drawing>
          <wp:anchor distT="0" distB="0" distL="114300" distR="114300" simplePos="0" relativeHeight="251658239" behindDoc="0" locked="0" layoutInCell="1" allowOverlap="1" wp14:anchorId="29031B0E" wp14:editId="77319E8E">
            <wp:simplePos x="0" y="0"/>
            <wp:positionH relativeFrom="column">
              <wp:posOffset>112395</wp:posOffset>
            </wp:positionH>
            <wp:positionV relativeFrom="paragraph">
              <wp:posOffset>226060</wp:posOffset>
            </wp:positionV>
            <wp:extent cx="569595" cy="569595"/>
            <wp:effectExtent l="0" t="0" r="1905" b="190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velle_z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330">
        <w:rPr>
          <w:rFonts w:ascii="Maiandra GD" w:hAnsi="Maiandra GD"/>
          <w:noProof/>
          <w:sz w:val="44"/>
          <w:szCs w:val="44"/>
          <w:lang w:eastAsia="fr-FR"/>
        </w:rPr>
        <w:drawing>
          <wp:anchor distT="0" distB="0" distL="114300" distR="114300" simplePos="0" relativeHeight="251661312" behindDoc="0" locked="0" layoutInCell="1" allowOverlap="1" wp14:anchorId="3B797055" wp14:editId="3CD741C6">
            <wp:simplePos x="0" y="0"/>
            <wp:positionH relativeFrom="column">
              <wp:posOffset>6282690</wp:posOffset>
            </wp:positionH>
            <wp:positionV relativeFrom="paragraph">
              <wp:posOffset>225425</wp:posOffset>
            </wp:positionV>
            <wp:extent cx="570865" cy="572135"/>
            <wp:effectExtent l="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oire_z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48" w:rsidRPr="00600330" w:rsidRDefault="00797B48" w:rsidP="00330FAA">
      <w:pPr>
        <w:jc w:val="center"/>
        <w:rPr>
          <w:rFonts w:ascii="Maiandra GD" w:eastAsia="MS PGothic" w:hAnsi="Maiandra GD" w:cs="MV Boli"/>
          <w:sz w:val="44"/>
          <w:szCs w:val="44"/>
        </w:rPr>
      </w:pPr>
      <w:r w:rsidRPr="00600330">
        <w:rPr>
          <w:rFonts w:ascii="Maiandra GD" w:eastAsia="MS PGothic" w:hAnsi="Maiandra GD" w:cs="MV Boli"/>
          <w:sz w:val="44"/>
          <w:szCs w:val="44"/>
        </w:rPr>
        <w:t>Saint-Laurent Université Pour Tous</w:t>
      </w:r>
    </w:p>
    <w:p w:rsidR="00330FAA" w:rsidRPr="00790EF9" w:rsidRDefault="000953E6" w:rsidP="000D632D">
      <w:pPr>
        <w:tabs>
          <w:tab w:val="left" w:pos="900"/>
          <w:tab w:val="left" w:pos="2520"/>
          <w:tab w:val="left" w:pos="5580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790EF9">
        <w:rPr>
          <w:rFonts w:ascii="Arial Unicode MS" w:eastAsia="Arial Unicode MS" w:hAnsi="Arial Unicode MS" w:cs="Arial Unicode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8D71F" wp14:editId="783177DB">
                <wp:simplePos x="0" y="0"/>
                <wp:positionH relativeFrom="column">
                  <wp:posOffset>-339090</wp:posOffset>
                </wp:positionH>
                <wp:positionV relativeFrom="paragraph">
                  <wp:posOffset>389890</wp:posOffset>
                </wp:positionV>
                <wp:extent cx="7540340" cy="564515"/>
                <wp:effectExtent l="0" t="0" r="0" b="69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3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1C79" w:rsidRPr="00600330" w:rsidRDefault="007A519D" w:rsidP="007850E3">
                            <w:pPr>
                              <w:tabs>
                                <w:tab w:val="left" w:pos="900"/>
                                <w:tab w:val="left" w:pos="2520"/>
                              </w:tabs>
                              <w:jc w:val="center"/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P650-Blackletter" w:hAnsi="P650-Blackletter"/>
                                <w:color w:val="0070C0"/>
                                <w:sz w:val="56"/>
                                <w:szCs w:val="5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7601E" w:rsidRPr="00600330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Sur  les  </w:t>
                            </w:r>
                            <w:r w:rsidR="007850E3" w:rsidRPr="00600330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Terres</w:t>
                            </w:r>
                            <w:r w:rsidR="000D632D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7850E3" w:rsidRPr="00600330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des </w:t>
                            </w:r>
                            <w:r w:rsidR="000D632D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Ducs  </w:t>
                            </w:r>
                            <w:r w:rsidR="007850E3" w:rsidRPr="00600330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de  </w:t>
                            </w:r>
                            <w:r w:rsidR="00061C79" w:rsidRPr="00600330">
                              <w:rPr>
                                <w:rFonts w:ascii="P650-Blackletter" w:hAnsi="P650-Blackletter"/>
                                <w:color w:val="0070C0"/>
                                <w:sz w:val="52"/>
                                <w:szCs w:val="5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Bourgogne</w:t>
                            </w:r>
                          </w:p>
                          <w:p w:rsidR="00107423" w:rsidRPr="007850E3" w:rsidRDefault="0010742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26.7pt;margin-top:30.7pt;width:593.75pt;height:4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" filled="f" stroked="f">
                <v:textbox>
                  <w:txbxContent>
                    <w:p w:rsidR="00061C79" w:rsidRPr="00600330" w:rsidRDefault="007A519D" w:rsidP="007850E3">
                      <w:pPr>
                        <w:tabs>
                          <w:tab w:val="left" w:pos="900"/>
                          <w:tab w:val="left" w:pos="2520"/>
                        </w:tabs>
                        <w:jc w:val="center"/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P650-Blackletter" w:hAnsi="P650-Blackletter"/>
                          <w:color w:val="0070C0"/>
                          <w:sz w:val="56"/>
                          <w:szCs w:val="5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7601E" w:rsidRPr="00600330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Sur  les  </w:t>
                      </w:r>
                      <w:r w:rsidR="007850E3" w:rsidRPr="00600330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Terres</w:t>
                      </w:r>
                      <w:r w:rsidR="000D632D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7850E3" w:rsidRPr="00600330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des </w:t>
                      </w:r>
                      <w:r w:rsidR="000D632D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Ducs  </w:t>
                      </w:r>
                      <w:r w:rsidR="007850E3" w:rsidRPr="00600330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de  </w:t>
                      </w:r>
                      <w:r w:rsidR="00061C79" w:rsidRPr="00600330">
                        <w:rPr>
                          <w:rFonts w:ascii="P650-Blackletter" w:hAnsi="P650-Blackletter"/>
                          <w:color w:val="0070C0"/>
                          <w:sz w:val="52"/>
                          <w:szCs w:val="5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Bourgogne</w:t>
                      </w:r>
                    </w:p>
                    <w:p w:rsidR="00107423" w:rsidRPr="007850E3" w:rsidRDefault="00107423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EF9" w:rsidRPr="00790EF9">
        <w:rPr>
          <w:rFonts w:ascii="Arial Unicode MS" w:eastAsia="Arial Unicode MS" w:hAnsi="Arial Unicode MS" w:cs="Arial Unicode MS"/>
          <w:noProof/>
          <w:sz w:val="28"/>
          <w:szCs w:val="28"/>
          <w:lang w:eastAsia="fr-FR"/>
        </w:rPr>
        <w:t xml:space="preserve">vous  propose  une  promenade  culturelle   </w:t>
      </w:r>
      <w:r w:rsidR="008A288D" w:rsidRPr="00790EF9">
        <w:rPr>
          <w:rFonts w:ascii="Arial Unicode MS" w:eastAsia="Arial Unicode MS" w:hAnsi="Arial Unicode MS" w:cs="Arial Unicode MS"/>
          <w:noProof/>
          <w:sz w:val="28"/>
          <w:szCs w:val="28"/>
          <w:lang w:eastAsia="fr-FR"/>
        </w:rPr>
        <w:t xml:space="preserve"> </w:t>
      </w:r>
    </w:p>
    <w:p w:rsidR="00C2202F" w:rsidRDefault="00C2202F" w:rsidP="00290E54">
      <w:pPr>
        <w:tabs>
          <w:tab w:val="left" w:pos="900"/>
          <w:tab w:val="left" w:pos="2520"/>
        </w:tabs>
      </w:pPr>
    </w:p>
    <w:p w:rsidR="00C2202F" w:rsidRPr="00180AD3" w:rsidRDefault="00A95B3B" w:rsidP="000953E6">
      <w:pPr>
        <w:tabs>
          <w:tab w:val="left" w:pos="900"/>
          <w:tab w:val="left" w:pos="2520"/>
        </w:tabs>
        <w:jc w:val="center"/>
        <w:rPr>
          <w:rFonts w:ascii="Maiandra GD" w:hAnsi="Maiandra GD"/>
          <w:sz w:val="36"/>
          <w:szCs w:val="36"/>
          <w:u w:val="single"/>
        </w:rPr>
      </w:pPr>
      <w:r w:rsidRPr="00180AD3">
        <w:rPr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3734E" wp14:editId="1A5B4989">
                <wp:simplePos x="0" y="0"/>
                <wp:positionH relativeFrom="column">
                  <wp:posOffset>888274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5B3B" w:rsidRPr="00A95B3B" w:rsidRDefault="00A95B3B" w:rsidP="00A95B3B">
                            <w:pPr>
                              <w:tabs>
                                <w:tab w:val="left" w:pos="900"/>
                                <w:tab w:val="left" w:pos="2520"/>
                              </w:tabs>
                              <w:jc w:val="center"/>
                              <w:rPr>
                                <w:rFonts w:ascii="Maiandra GD" w:hAnsi="Maiandra GD"/>
                                <w:outline/>
                                <w:color w:val="4F81BD" w:themeColor="accent1"/>
                                <w:sz w:val="36"/>
                                <w:szCs w:val="36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69.95pt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" filled="f" stroked="f">
                <v:textbox style="mso-fit-shape-to-text:t">
                  <w:txbxContent>
                    <w:p w:rsidR="00A95B3B" w:rsidRPr="00A95B3B" w:rsidRDefault="00A95B3B" w:rsidP="00A95B3B">
                      <w:pPr>
                        <w:tabs>
                          <w:tab w:val="left" w:pos="900"/>
                          <w:tab w:val="left" w:pos="2520"/>
                        </w:tabs>
                        <w:jc w:val="center"/>
                        <w:rPr>
                          <w:rFonts w:ascii="Maiandra GD" w:hAnsi="Maiandra GD"/>
                          <w:outline/>
                          <w:color w:val="4F81BD" w:themeColor="accent1"/>
                          <w:sz w:val="36"/>
                          <w:szCs w:val="36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3E6" w:rsidRPr="00180AD3">
        <w:rPr>
          <w:rFonts w:ascii="Maiandra GD" w:hAnsi="Maiandra GD"/>
          <w:sz w:val="36"/>
          <w:szCs w:val="36"/>
          <w:u w:val="single"/>
        </w:rPr>
        <w:t>Histoire</w:t>
      </w:r>
      <w:r w:rsidR="00180AD3" w:rsidRPr="00180AD3">
        <w:rPr>
          <w:rFonts w:ascii="Maiandra GD" w:hAnsi="Maiandra GD"/>
          <w:sz w:val="36"/>
          <w:szCs w:val="36"/>
          <w:u w:val="single"/>
        </w:rPr>
        <w:t xml:space="preserve">   </w:t>
      </w:r>
      <w:r w:rsidR="000953E6" w:rsidRPr="00180AD3">
        <w:rPr>
          <w:rFonts w:ascii="Maiandra GD" w:hAnsi="Maiandra GD"/>
          <w:sz w:val="36"/>
          <w:szCs w:val="36"/>
          <w:u w:val="single"/>
        </w:rPr>
        <w:t xml:space="preserve"> </w:t>
      </w:r>
      <w:r w:rsidR="00180AD3" w:rsidRPr="00180AD3">
        <w:rPr>
          <w:rFonts w:ascii="Maiandra GD" w:hAnsi="Maiandra GD"/>
          <w:sz w:val="36"/>
          <w:szCs w:val="36"/>
          <w:u w:val="single"/>
        </w:rPr>
        <w:t>Arts</w:t>
      </w:r>
      <w:r w:rsidR="00180AD3" w:rsidRPr="00180AD3">
        <w:rPr>
          <w:rFonts w:ascii="Maiandra GD" w:hAnsi="Maiandra GD"/>
          <w:sz w:val="36"/>
          <w:szCs w:val="36"/>
          <w:u w:val="single"/>
        </w:rPr>
        <w:tab/>
      </w:r>
      <w:r w:rsidR="000953E6" w:rsidRPr="00180AD3">
        <w:rPr>
          <w:rFonts w:ascii="Maiandra GD" w:hAnsi="Maiandra GD"/>
          <w:sz w:val="36"/>
          <w:szCs w:val="36"/>
          <w:u w:val="single"/>
        </w:rPr>
        <w:t>Traditions</w:t>
      </w:r>
    </w:p>
    <w:p w:rsidR="000953E6" w:rsidRPr="004D7399" w:rsidRDefault="00772D88" w:rsidP="00797849">
      <w:pPr>
        <w:tabs>
          <w:tab w:val="left" w:pos="900"/>
          <w:tab w:val="left" w:pos="2520"/>
        </w:tabs>
        <w:jc w:val="center"/>
        <w:rPr>
          <w:rFonts w:ascii="Maiandra GD" w:hAnsi="Maiandra GD"/>
          <w:sz w:val="36"/>
          <w:szCs w:val="36"/>
        </w:rPr>
      </w:pPr>
      <w:r w:rsidRPr="004D7399">
        <w:rPr>
          <w:rFonts w:ascii="Maiandra GD" w:hAnsi="Maiandra GD"/>
          <w:sz w:val="36"/>
          <w:szCs w:val="36"/>
        </w:rPr>
        <w:t>Dijon</w:t>
      </w:r>
      <w:r w:rsidR="00180AD3" w:rsidRPr="004D7399">
        <w:rPr>
          <w:rFonts w:ascii="Maiandra GD" w:hAnsi="Maiandra GD"/>
          <w:sz w:val="36"/>
          <w:szCs w:val="36"/>
        </w:rPr>
        <w:t xml:space="preserve">   </w:t>
      </w:r>
      <w:r w:rsidRPr="004D7399">
        <w:rPr>
          <w:rFonts w:ascii="Maiandra GD" w:hAnsi="Maiandra GD"/>
          <w:sz w:val="36"/>
          <w:szCs w:val="36"/>
        </w:rPr>
        <w:t>Bruges</w:t>
      </w:r>
      <w:r w:rsidR="00180AD3" w:rsidRPr="004D7399">
        <w:rPr>
          <w:rFonts w:ascii="Maiandra GD" w:hAnsi="Maiandra GD"/>
          <w:sz w:val="36"/>
          <w:szCs w:val="36"/>
        </w:rPr>
        <w:t xml:space="preserve">   </w:t>
      </w:r>
      <w:r w:rsidRPr="004D7399">
        <w:rPr>
          <w:rFonts w:ascii="Maiandra GD" w:hAnsi="Maiandra GD"/>
          <w:sz w:val="36"/>
          <w:szCs w:val="36"/>
        </w:rPr>
        <w:t>Gand</w:t>
      </w:r>
      <w:r w:rsidR="00180AD3" w:rsidRPr="004D7399">
        <w:rPr>
          <w:rFonts w:ascii="Maiandra GD" w:hAnsi="Maiandra GD"/>
          <w:sz w:val="36"/>
          <w:szCs w:val="36"/>
        </w:rPr>
        <w:t xml:space="preserve">   Anvers   Haarlem   </w:t>
      </w:r>
      <w:r w:rsidR="00614230" w:rsidRPr="004D7399">
        <w:rPr>
          <w:rFonts w:ascii="Maiandra GD" w:hAnsi="Maiandra GD"/>
          <w:sz w:val="36"/>
          <w:szCs w:val="36"/>
        </w:rPr>
        <w:t xml:space="preserve"> </w:t>
      </w:r>
      <w:r w:rsidRPr="004D7399">
        <w:rPr>
          <w:rFonts w:ascii="Maiandra GD" w:hAnsi="Maiandra GD"/>
          <w:sz w:val="36"/>
          <w:szCs w:val="36"/>
        </w:rPr>
        <w:t>Amsterdam</w:t>
      </w:r>
      <w:r w:rsidR="00614230" w:rsidRPr="004D7399">
        <w:rPr>
          <w:rFonts w:ascii="Maiandra GD" w:hAnsi="Maiandra GD"/>
          <w:sz w:val="36"/>
          <w:szCs w:val="36"/>
        </w:rPr>
        <w:t xml:space="preserve">   </w:t>
      </w:r>
      <w:r w:rsidRPr="004D7399">
        <w:rPr>
          <w:rFonts w:ascii="Maiandra GD" w:hAnsi="Maiandra GD"/>
          <w:sz w:val="36"/>
          <w:szCs w:val="36"/>
        </w:rPr>
        <w:t>Beaune</w:t>
      </w:r>
    </w:p>
    <w:p w:rsidR="0015312B" w:rsidRDefault="00C52707" w:rsidP="00614230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sz w:val="28"/>
          <w:szCs w:val="28"/>
        </w:rPr>
      </w:pPr>
      <w:proofErr w:type="gramStart"/>
      <w:r w:rsidRPr="00C51133">
        <w:rPr>
          <w:rFonts w:ascii="Maiandra GD" w:hAnsi="Maiandra GD"/>
          <w:sz w:val="28"/>
          <w:szCs w:val="28"/>
        </w:rPr>
        <w:t>du</w:t>
      </w:r>
      <w:proofErr w:type="gramEnd"/>
      <w:r w:rsidRPr="00C51133">
        <w:rPr>
          <w:rFonts w:ascii="Maiandra GD" w:hAnsi="Maiandra GD"/>
          <w:sz w:val="28"/>
          <w:szCs w:val="28"/>
        </w:rPr>
        <w:t xml:space="preserve">  </w:t>
      </w:r>
      <w:r w:rsidR="00C51133" w:rsidRPr="00C51133">
        <w:rPr>
          <w:rFonts w:ascii="Maiandra GD" w:hAnsi="Maiandra GD"/>
          <w:sz w:val="28"/>
          <w:szCs w:val="28"/>
        </w:rPr>
        <w:t xml:space="preserve"> lundi 7  au  mercredi  16 mai  2012</w:t>
      </w:r>
    </w:p>
    <w:p w:rsidR="00614230" w:rsidRDefault="00614230" w:rsidP="00614230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sz w:val="20"/>
          <w:szCs w:val="20"/>
        </w:rPr>
      </w:pPr>
      <w:r w:rsidRPr="00614230">
        <w:rPr>
          <w:rFonts w:ascii="Maiandra GD" w:hAnsi="Maiandra GD"/>
          <w:sz w:val="20"/>
          <w:szCs w:val="20"/>
        </w:rPr>
        <w:t>(10 jours / 9 nuits)</w:t>
      </w:r>
    </w:p>
    <w:p w:rsidR="0015312B" w:rsidRDefault="0015312B" w:rsidP="00614230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sz w:val="20"/>
          <w:szCs w:val="20"/>
        </w:rPr>
      </w:pPr>
    </w:p>
    <w:p w:rsidR="0015312B" w:rsidRPr="008B561F" w:rsidRDefault="0015312B" w:rsidP="00614230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i/>
          <w:sz w:val="16"/>
          <w:szCs w:val="16"/>
          <w:u w:val="single"/>
        </w:rPr>
      </w:pPr>
      <w:r w:rsidRPr="0015312B">
        <w:rPr>
          <w:rFonts w:ascii="Arial Unicode MS" w:eastAsia="Arial Unicode MS" w:hAnsi="Arial Unicode MS" w:cs="Arial Unicode MS"/>
          <w:b/>
          <w:i/>
          <w:sz w:val="16"/>
          <w:szCs w:val="16"/>
          <w:u w:val="single"/>
        </w:rPr>
        <w:t>Le programme ci-après n’est pas contractuel</w:t>
      </w:r>
      <w:r>
        <w:rPr>
          <w:rFonts w:ascii="Arial Unicode MS" w:eastAsia="Arial Unicode MS" w:hAnsi="Arial Unicode MS" w:cs="Arial Unicode MS"/>
          <w:b/>
          <w:i/>
          <w:sz w:val="16"/>
          <w:szCs w:val="16"/>
          <w:u w:val="single"/>
        </w:rPr>
        <w:t xml:space="preserve"> ;  </w:t>
      </w:r>
      <w:r w:rsidRPr="0015312B">
        <w:rPr>
          <w:rFonts w:ascii="Arial Unicode MS" w:eastAsia="Arial Unicode MS" w:hAnsi="Arial Unicode MS" w:cs="Arial Unicode MS"/>
          <w:b/>
          <w:i/>
          <w:sz w:val="16"/>
          <w:szCs w:val="16"/>
          <w:u w:val="single"/>
        </w:rPr>
        <w:t>des modific</w:t>
      </w:r>
      <w:r>
        <w:rPr>
          <w:rFonts w:ascii="Arial Unicode MS" w:eastAsia="Arial Unicode MS" w:hAnsi="Arial Unicode MS" w:cs="Arial Unicode MS"/>
          <w:b/>
          <w:i/>
          <w:sz w:val="16"/>
          <w:szCs w:val="16"/>
          <w:u w:val="single"/>
        </w:rPr>
        <w:t>ations peuvent y être apportées.</w:t>
      </w:r>
    </w:p>
    <w:p w:rsidR="00E65A69" w:rsidRDefault="00E65A69" w:rsidP="00E65A69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i/>
          <w:color w:val="FF0000"/>
          <w:sz w:val="24"/>
          <w:szCs w:val="24"/>
          <w:u w:val="single"/>
        </w:rPr>
      </w:pPr>
    </w:p>
    <w:p w:rsidR="00E65A69" w:rsidRPr="00E65A69" w:rsidRDefault="00E65A69" w:rsidP="00E65A69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i/>
          <w:color w:val="FF0000"/>
          <w:sz w:val="24"/>
          <w:szCs w:val="24"/>
          <w:u w:val="single"/>
        </w:rPr>
      </w:pPr>
      <w:r w:rsidRPr="00E65A69">
        <w:rPr>
          <w:rFonts w:ascii="Maiandra GD" w:hAnsi="Maiandra GD"/>
          <w:i/>
          <w:color w:val="FF0000"/>
          <w:sz w:val="24"/>
          <w:szCs w:val="24"/>
          <w:u w:val="single"/>
        </w:rPr>
        <w:t xml:space="preserve">L’inscription est réservée aux adhérents SLUPT  à jour de la cotisation 2011-2012 </w:t>
      </w:r>
    </w:p>
    <w:p w:rsidR="00F9268C" w:rsidRPr="008B561F" w:rsidRDefault="00E65A69" w:rsidP="008A288D">
      <w:pPr>
        <w:tabs>
          <w:tab w:val="left" w:pos="900"/>
          <w:tab w:val="left" w:pos="2520"/>
        </w:tabs>
        <w:spacing w:before="240" w:after="0" w:line="240" w:lineRule="auto"/>
        <w:jc w:val="both"/>
        <w:rPr>
          <w:rFonts w:ascii="Maiandra GD" w:hAnsi="Maiandra GD"/>
          <w:sz w:val="20"/>
          <w:szCs w:val="20"/>
        </w:rPr>
      </w:pPr>
      <w:r w:rsidRPr="008B561F">
        <w:rPr>
          <w:rFonts w:ascii="Maiandra GD" w:hAnsi="Maiandra GD"/>
          <w:i/>
          <w:color w:val="FF0000"/>
          <w:sz w:val="24"/>
          <w:szCs w:val="24"/>
        </w:rPr>
        <w:t xml:space="preserve">   </w:t>
      </w:r>
      <w:r w:rsidR="00F9268C" w:rsidRPr="008B561F">
        <w:rPr>
          <w:rFonts w:ascii="Maiandra GD" w:hAnsi="Maiandra GD"/>
          <w:sz w:val="20"/>
          <w:szCs w:val="20"/>
        </w:rPr>
        <w:t>Jour 1</w:t>
      </w:r>
      <w:r w:rsidR="00935031" w:rsidRPr="008B561F">
        <w:rPr>
          <w:rFonts w:ascii="Maiandra GD" w:hAnsi="Maiandra GD"/>
          <w:sz w:val="20"/>
          <w:szCs w:val="20"/>
        </w:rPr>
        <w:t xml:space="preserve"> </w:t>
      </w:r>
      <w:r w:rsidR="008A288D" w:rsidRPr="008B561F">
        <w:rPr>
          <w:rFonts w:ascii="Maiandra GD" w:hAnsi="Maiandra GD"/>
          <w:sz w:val="20"/>
          <w:szCs w:val="20"/>
        </w:rPr>
        <w:t xml:space="preserve"> - </w:t>
      </w:r>
      <w:r w:rsidR="00935031" w:rsidRPr="008B561F">
        <w:rPr>
          <w:rFonts w:ascii="Maiandra GD" w:hAnsi="Maiandra GD"/>
          <w:sz w:val="20"/>
          <w:szCs w:val="20"/>
        </w:rPr>
        <w:t xml:space="preserve">St-Laurent-du-Var (Les </w:t>
      </w:r>
      <w:proofErr w:type="spellStart"/>
      <w:r w:rsidR="00935031" w:rsidRPr="008B561F">
        <w:rPr>
          <w:rFonts w:ascii="Maiandra GD" w:hAnsi="Maiandra GD"/>
          <w:sz w:val="20"/>
          <w:szCs w:val="20"/>
        </w:rPr>
        <w:t>Pugets</w:t>
      </w:r>
      <w:proofErr w:type="spellEnd"/>
      <w:r w:rsidR="00935031" w:rsidRPr="008B561F">
        <w:rPr>
          <w:rFonts w:ascii="Maiandra GD" w:hAnsi="Maiandra GD"/>
          <w:sz w:val="20"/>
          <w:szCs w:val="20"/>
        </w:rPr>
        <w:t>-Cap 300</w:t>
      </w:r>
      <w:r w:rsidR="00F9268C" w:rsidRPr="008B561F">
        <w:rPr>
          <w:rFonts w:ascii="Maiandra GD" w:hAnsi="Maiandra GD"/>
          <w:sz w:val="20"/>
          <w:szCs w:val="20"/>
        </w:rPr>
        <w:t xml:space="preserve">0)  - </w:t>
      </w:r>
      <w:r w:rsidR="00935031" w:rsidRPr="008B561F">
        <w:rPr>
          <w:rFonts w:ascii="Maiandra GD" w:hAnsi="Maiandra GD"/>
          <w:sz w:val="20"/>
          <w:szCs w:val="20"/>
        </w:rPr>
        <w:t xml:space="preserve"> DIJON</w:t>
      </w:r>
      <w:r w:rsidR="00F9268C" w:rsidRPr="008B561F">
        <w:rPr>
          <w:rFonts w:ascii="Maiandra GD" w:hAnsi="Maiandra GD"/>
          <w:sz w:val="20"/>
          <w:szCs w:val="20"/>
        </w:rPr>
        <w:t xml:space="preserve"> par autoroute  - </w:t>
      </w:r>
      <w:r w:rsidR="00F9268C" w:rsidRPr="008B561F">
        <w:rPr>
          <w:rFonts w:ascii="Maiandra GD" w:hAnsi="Maiandra GD"/>
          <w:i/>
          <w:sz w:val="20"/>
          <w:szCs w:val="20"/>
        </w:rPr>
        <w:t xml:space="preserve">Déjeuner libre </w:t>
      </w:r>
      <w:r w:rsidR="00E662CD" w:rsidRPr="008B561F">
        <w:rPr>
          <w:rFonts w:ascii="Maiandra GD" w:hAnsi="Maiandra GD"/>
          <w:sz w:val="20"/>
          <w:szCs w:val="20"/>
        </w:rPr>
        <w:t>sur autoroute</w:t>
      </w:r>
    </w:p>
    <w:p w:rsidR="00F9268C" w:rsidRPr="008B561F" w:rsidRDefault="00F9268C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 w:rsidRPr="008B561F">
        <w:rPr>
          <w:rFonts w:ascii="Maiandra GD" w:hAnsi="Maiandra GD"/>
          <w:sz w:val="20"/>
          <w:szCs w:val="20"/>
        </w:rPr>
        <w:tab/>
      </w:r>
      <w:r w:rsidR="008A288D" w:rsidRPr="008B561F">
        <w:rPr>
          <w:rFonts w:ascii="Maiandra GD" w:hAnsi="Maiandra GD"/>
          <w:sz w:val="20"/>
          <w:szCs w:val="20"/>
        </w:rPr>
        <w:t xml:space="preserve"> </w:t>
      </w:r>
      <w:r w:rsidR="004920B8" w:rsidRPr="008B561F">
        <w:rPr>
          <w:rFonts w:ascii="Maiandra GD" w:hAnsi="Maiandra GD"/>
          <w:sz w:val="20"/>
          <w:szCs w:val="20"/>
        </w:rPr>
        <w:t>A l’arrivée, visite guidée du puits de Moïse (</w:t>
      </w:r>
      <w:proofErr w:type="spellStart"/>
      <w:r w:rsidR="004920B8" w:rsidRPr="008B561F">
        <w:rPr>
          <w:rFonts w:ascii="Maiandra GD" w:hAnsi="Maiandra GD"/>
          <w:sz w:val="20"/>
          <w:szCs w:val="20"/>
        </w:rPr>
        <w:t>Champmol</w:t>
      </w:r>
      <w:proofErr w:type="spellEnd"/>
      <w:r w:rsidR="004920B8" w:rsidRPr="008B561F">
        <w:rPr>
          <w:rFonts w:ascii="Maiandra GD" w:hAnsi="Maiandra GD"/>
          <w:sz w:val="20"/>
          <w:szCs w:val="20"/>
        </w:rPr>
        <w:t>)</w:t>
      </w:r>
    </w:p>
    <w:p w:rsidR="00F9268C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F9268C">
        <w:rPr>
          <w:rFonts w:ascii="Maiandra GD" w:hAnsi="Maiandra GD"/>
          <w:sz w:val="20"/>
          <w:szCs w:val="20"/>
        </w:rPr>
        <w:t>Installation à l’hôtel  -</w:t>
      </w:r>
      <w:r w:rsidR="001C0707">
        <w:rPr>
          <w:rFonts w:ascii="Maiandra GD" w:hAnsi="Maiandra GD"/>
          <w:sz w:val="20"/>
          <w:szCs w:val="20"/>
        </w:rPr>
        <w:t xml:space="preserve"> </w:t>
      </w:r>
      <w:proofErr w:type="gramStart"/>
      <w:r w:rsidR="00F9268C">
        <w:rPr>
          <w:rFonts w:ascii="Maiandra GD" w:hAnsi="Maiandra GD"/>
          <w:sz w:val="20"/>
          <w:szCs w:val="20"/>
        </w:rPr>
        <w:t>dîner</w:t>
      </w:r>
      <w:proofErr w:type="gramEnd"/>
      <w:r w:rsidR="00F9268C">
        <w:rPr>
          <w:rFonts w:ascii="Maiandra GD" w:hAnsi="Maiandra GD"/>
          <w:sz w:val="20"/>
          <w:szCs w:val="20"/>
        </w:rPr>
        <w:t xml:space="preserve"> inclus et nuitée</w:t>
      </w:r>
    </w:p>
    <w:p w:rsidR="00F9268C" w:rsidRDefault="00F9268C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2F520B" w:rsidRPr="002F520B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  <w:u w:val="single"/>
        </w:rPr>
      </w:pPr>
      <w:r w:rsidRPr="008A288D">
        <w:rPr>
          <w:rFonts w:ascii="Maiandra GD" w:hAnsi="Maiandra GD"/>
          <w:sz w:val="20"/>
          <w:szCs w:val="20"/>
        </w:rPr>
        <w:t xml:space="preserve">  </w:t>
      </w:r>
      <w:r w:rsidR="00F9268C" w:rsidRPr="008A288D">
        <w:rPr>
          <w:rFonts w:ascii="Maiandra GD" w:hAnsi="Maiandra GD"/>
          <w:sz w:val="20"/>
          <w:szCs w:val="20"/>
        </w:rPr>
        <w:t xml:space="preserve"> </w:t>
      </w:r>
      <w:r w:rsidR="00F9268C" w:rsidRPr="008A288D">
        <w:rPr>
          <w:rFonts w:ascii="Maiandra GD" w:hAnsi="Maiandra GD"/>
          <w:sz w:val="20"/>
          <w:szCs w:val="20"/>
          <w:u w:val="single"/>
        </w:rPr>
        <w:t>Jour 2</w:t>
      </w:r>
      <w:r>
        <w:rPr>
          <w:rFonts w:ascii="Maiandra GD" w:hAnsi="Maiandra GD"/>
          <w:sz w:val="20"/>
          <w:szCs w:val="20"/>
        </w:rPr>
        <w:t xml:space="preserve">  - </w:t>
      </w:r>
      <w:r w:rsidR="002F520B" w:rsidRPr="002F520B">
        <w:rPr>
          <w:rFonts w:ascii="Maiandra GD" w:hAnsi="Maiandra GD"/>
          <w:sz w:val="20"/>
          <w:szCs w:val="20"/>
          <w:u w:val="single"/>
        </w:rPr>
        <w:t>DIJON</w:t>
      </w:r>
      <w:r w:rsidR="002F520B">
        <w:rPr>
          <w:rFonts w:ascii="Maiandra GD" w:hAnsi="Maiandra GD"/>
          <w:sz w:val="20"/>
          <w:szCs w:val="20"/>
        </w:rPr>
        <w:t xml:space="preserve">  -  </w:t>
      </w:r>
      <w:r w:rsidR="002F520B" w:rsidRPr="002F520B">
        <w:rPr>
          <w:rFonts w:ascii="Maiandra GD" w:hAnsi="Maiandra GD"/>
          <w:sz w:val="20"/>
          <w:szCs w:val="20"/>
          <w:u w:val="single"/>
        </w:rPr>
        <w:t>Bruges</w:t>
      </w:r>
    </w:p>
    <w:p w:rsidR="004920B8" w:rsidRPr="008A288D" w:rsidRDefault="002F520B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4920B8" w:rsidRPr="008A288D">
        <w:rPr>
          <w:rFonts w:ascii="Maiandra GD" w:hAnsi="Maiandra GD"/>
          <w:sz w:val="20"/>
          <w:szCs w:val="20"/>
        </w:rPr>
        <w:t>Petit déjeuner – chargement des bagages</w:t>
      </w:r>
    </w:p>
    <w:p w:rsidR="00F9268C" w:rsidRPr="004920B8" w:rsidRDefault="00807A99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  <w:u w:val="single"/>
        </w:rPr>
      </w:pPr>
      <w:r>
        <w:rPr>
          <w:rFonts w:ascii="Maiandra GD" w:hAnsi="Maiandra GD"/>
          <w:sz w:val="20"/>
          <w:szCs w:val="20"/>
        </w:rPr>
        <w:t xml:space="preserve">               </w:t>
      </w:r>
      <w:r w:rsidR="004D7399">
        <w:rPr>
          <w:rFonts w:ascii="Maiandra GD" w:hAnsi="Maiandra GD"/>
          <w:sz w:val="20"/>
          <w:szCs w:val="20"/>
        </w:rPr>
        <w:t xml:space="preserve"> </w:t>
      </w:r>
      <w:bookmarkStart w:id="0" w:name="_GoBack"/>
      <w:bookmarkEnd w:id="0"/>
      <w:r w:rsidR="00F9268C">
        <w:rPr>
          <w:rFonts w:ascii="Maiandra GD" w:hAnsi="Maiandra GD"/>
          <w:sz w:val="20"/>
          <w:szCs w:val="20"/>
        </w:rPr>
        <w:t>Suite de la visite guidée de Dijon :</w:t>
      </w:r>
      <w:r w:rsidR="00A01481">
        <w:rPr>
          <w:rFonts w:ascii="Maiandra GD" w:hAnsi="Maiandra GD"/>
          <w:sz w:val="20"/>
          <w:szCs w:val="20"/>
        </w:rPr>
        <w:t xml:space="preserve">  Palais des Ducs de Bourgogne</w:t>
      </w:r>
      <w:r w:rsidR="004920B8">
        <w:rPr>
          <w:rFonts w:ascii="Maiandra GD" w:hAnsi="Maiandra GD"/>
          <w:sz w:val="20"/>
          <w:szCs w:val="20"/>
        </w:rPr>
        <w:t>, cathédrale Saint-Bénigne et de sa crypte.</w:t>
      </w:r>
    </w:p>
    <w:p w:rsidR="004920B8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F9268C">
        <w:rPr>
          <w:rFonts w:ascii="Maiandra GD" w:hAnsi="Maiandra GD"/>
          <w:sz w:val="20"/>
          <w:szCs w:val="20"/>
        </w:rPr>
        <w:t xml:space="preserve">Déjeuner </w:t>
      </w:r>
      <w:r w:rsidR="004920B8">
        <w:rPr>
          <w:rFonts w:ascii="Maiandra GD" w:hAnsi="Maiandra GD"/>
          <w:sz w:val="20"/>
          <w:szCs w:val="20"/>
        </w:rPr>
        <w:t xml:space="preserve">inclus à Dijon ou sur la </w:t>
      </w:r>
      <w:r w:rsidR="00F9268C">
        <w:rPr>
          <w:rFonts w:ascii="Maiandra GD" w:hAnsi="Maiandra GD"/>
          <w:sz w:val="20"/>
          <w:szCs w:val="20"/>
        </w:rPr>
        <w:t>route vers  BRUGES</w:t>
      </w:r>
    </w:p>
    <w:p w:rsidR="00F9268C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 w:rsidR="004920B8">
        <w:rPr>
          <w:rFonts w:ascii="Maiandra GD" w:hAnsi="Maiandra GD"/>
          <w:sz w:val="20"/>
          <w:szCs w:val="20"/>
        </w:rPr>
        <w:t xml:space="preserve"> </w:t>
      </w:r>
      <w:r w:rsidR="00F9268C">
        <w:rPr>
          <w:rFonts w:ascii="Maiandra GD" w:hAnsi="Maiandra GD"/>
          <w:sz w:val="20"/>
          <w:szCs w:val="20"/>
        </w:rPr>
        <w:t>Installation à l’hôtel</w:t>
      </w:r>
      <w:r w:rsidR="003E358D">
        <w:rPr>
          <w:rFonts w:ascii="Maiandra GD" w:hAnsi="Maiandra GD"/>
          <w:sz w:val="20"/>
          <w:szCs w:val="20"/>
        </w:rPr>
        <w:t xml:space="preserve"> pour deux nuits</w:t>
      </w:r>
      <w:r w:rsidR="004920B8">
        <w:rPr>
          <w:rFonts w:ascii="Maiandra GD" w:hAnsi="Maiandra GD"/>
          <w:sz w:val="20"/>
          <w:szCs w:val="20"/>
        </w:rPr>
        <w:t xml:space="preserve">  - </w:t>
      </w:r>
      <w:proofErr w:type="gramStart"/>
      <w:r w:rsidR="00F9268C">
        <w:rPr>
          <w:rFonts w:ascii="Maiandra GD" w:hAnsi="Maiandra GD"/>
          <w:sz w:val="20"/>
          <w:szCs w:val="20"/>
        </w:rPr>
        <w:t>dîner</w:t>
      </w:r>
      <w:proofErr w:type="gramEnd"/>
      <w:r w:rsidR="00F9268C">
        <w:rPr>
          <w:rFonts w:ascii="Maiandra GD" w:hAnsi="Maiandra GD"/>
          <w:sz w:val="20"/>
          <w:szCs w:val="20"/>
        </w:rPr>
        <w:t xml:space="preserve"> inclus et nuitée</w:t>
      </w:r>
    </w:p>
    <w:p w:rsidR="00F9268C" w:rsidRDefault="00F9268C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4920B8" w:rsidRPr="007A519D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  <w:u w:val="single"/>
        </w:rPr>
      </w:pPr>
      <w:r>
        <w:rPr>
          <w:rFonts w:ascii="Maiandra GD" w:hAnsi="Maiandra GD"/>
          <w:sz w:val="20"/>
          <w:szCs w:val="20"/>
        </w:rPr>
        <w:t xml:space="preserve">   </w:t>
      </w:r>
      <w:r w:rsidR="00F9268C" w:rsidRPr="00F9268C">
        <w:rPr>
          <w:rFonts w:ascii="Maiandra GD" w:hAnsi="Maiandra GD"/>
          <w:sz w:val="20"/>
          <w:szCs w:val="20"/>
          <w:u w:val="single"/>
        </w:rPr>
        <w:t>Jour 3</w:t>
      </w:r>
      <w:r>
        <w:rPr>
          <w:rFonts w:ascii="Maiandra GD" w:hAnsi="Maiandra GD"/>
          <w:sz w:val="20"/>
          <w:szCs w:val="20"/>
        </w:rPr>
        <w:t xml:space="preserve">  </w:t>
      </w:r>
      <w:r w:rsidRPr="002F520B">
        <w:rPr>
          <w:rFonts w:ascii="Maiandra GD" w:hAnsi="Maiandra GD"/>
          <w:sz w:val="20"/>
          <w:szCs w:val="20"/>
          <w:u w:val="single"/>
        </w:rPr>
        <w:t xml:space="preserve">- </w:t>
      </w:r>
      <w:r w:rsidR="007A519D" w:rsidRPr="002F520B">
        <w:rPr>
          <w:rFonts w:ascii="Maiandra GD" w:hAnsi="Maiandra GD"/>
          <w:sz w:val="20"/>
          <w:szCs w:val="20"/>
          <w:u w:val="single"/>
        </w:rPr>
        <w:t>BRUGES</w:t>
      </w:r>
      <w:r w:rsidR="002F520B">
        <w:rPr>
          <w:rFonts w:ascii="Maiandra GD" w:hAnsi="Maiandra GD"/>
          <w:sz w:val="20"/>
          <w:szCs w:val="20"/>
        </w:rPr>
        <w:t xml:space="preserve">  -  </w:t>
      </w:r>
      <w:r w:rsidR="004920B8" w:rsidRPr="002F520B">
        <w:rPr>
          <w:rFonts w:ascii="Maiandra GD" w:hAnsi="Maiandra GD"/>
          <w:sz w:val="20"/>
          <w:szCs w:val="20"/>
        </w:rPr>
        <w:t>Petit</w:t>
      </w:r>
      <w:r w:rsidR="004920B8">
        <w:rPr>
          <w:rFonts w:ascii="Maiandra GD" w:hAnsi="Maiandra GD"/>
          <w:sz w:val="20"/>
          <w:szCs w:val="20"/>
        </w:rPr>
        <w:t xml:space="preserve"> déjeuner</w:t>
      </w:r>
    </w:p>
    <w:p w:rsidR="007A519D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4920B8">
        <w:rPr>
          <w:rFonts w:ascii="Maiandra GD" w:hAnsi="Maiandra GD"/>
          <w:sz w:val="20"/>
          <w:szCs w:val="20"/>
        </w:rPr>
        <w:t>Découver</w:t>
      </w:r>
      <w:r>
        <w:rPr>
          <w:rFonts w:ascii="Maiandra GD" w:hAnsi="Maiandra GD"/>
          <w:sz w:val="20"/>
          <w:szCs w:val="20"/>
        </w:rPr>
        <w:t xml:space="preserve">te guidée du </w:t>
      </w:r>
      <w:proofErr w:type="spellStart"/>
      <w:r>
        <w:rPr>
          <w:rFonts w:ascii="Maiandra GD" w:hAnsi="Maiandra GD"/>
          <w:sz w:val="20"/>
          <w:szCs w:val="20"/>
        </w:rPr>
        <w:t xml:space="preserve">centre </w:t>
      </w:r>
      <w:proofErr w:type="gramStart"/>
      <w:r>
        <w:rPr>
          <w:rFonts w:ascii="Maiandra GD" w:hAnsi="Maiandra GD"/>
          <w:sz w:val="20"/>
          <w:szCs w:val="20"/>
        </w:rPr>
        <w:t>ville</w:t>
      </w:r>
      <w:proofErr w:type="spellEnd"/>
      <w:r>
        <w:rPr>
          <w:rFonts w:ascii="Maiandra GD" w:hAnsi="Maiandra GD"/>
          <w:sz w:val="20"/>
          <w:szCs w:val="20"/>
        </w:rPr>
        <w:t xml:space="preserve"> </w:t>
      </w:r>
      <w:r w:rsidR="004920B8">
        <w:rPr>
          <w:rFonts w:ascii="Maiandra GD" w:hAnsi="Maiandra GD"/>
          <w:sz w:val="20"/>
          <w:szCs w:val="20"/>
        </w:rPr>
        <w:t> :</w:t>
      </w:r>
      <w:proofErr w:type="gramEnd"/>
      <w:r w:rsidR="004920B8">
        <w:rPr>
          <w:rFonts w:ascii="Maiandra GD" w:hAnsi="Maiandra GD"/>
          <w:sz w:val="20"/>
          <w:szCs w:val="20"/>
        </w:rPr>
        <w:t xml:space="preserve"> le Burg, l’hôtel-de-ville, le </w:t>
      </w:r>
      <w:proofErr w:type="spellStart"/>
      <w:r w:rsidR="004920B8">
        <w:rPr>
          <w:rFonts w:ascii="Maiandra GD" w:hAnsi="Maiandra GD"/>
          <w:sz w:val="20"/>
          <w:szCs w:val="20"/>
        </w:rPr>
        <w:t>Markt</w:t>
      </w:r>
      <w:proofErr w:type="spellEnd"/>
      <w:r w:rsidR="004920B8">
        <w:rPr>
          <w:rFonts w:ascii="Maiandra GD" w:hAnsi="Maiandra GD"/>
          <w:sz w:val="20"/>
          <w:szCs w:val="20"/>
        </w:rPr>
        <w:t>, le beffroi, les halles</w:t>
      </w:r>
      <w:r>
        <w:rPr>
          <w:rFonts w:ascii="Maiandra GD" w:hAnsi="Maiandra GD"/>
          <w:sz w:val="20"/>
          <w:szCs w:val="20"/>
        </w:rPr>
        <w:t>, la</w:t>
      </w:r>
      <w:r w:rsidR="007A519D">
        <w:rPr>
          <w:rFonts w:ascii="Maiandra GD" w:hAnsi="Maiandra GD"/>
          <w:sz w:val="20"/>
          <w:szCs w:val="20"/>
        </w:rPr>
        <w:t xml:space="preserve"> basilique du</w:t>
      </w:r>
    </w:p>
    <w:p w:rsidR="00995811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4920B8">
        <w:rPr>
          <w:rFonts w:ascii="Maiandra GD" w:hAnsi="Maiandra GD"/>
          <w:sz w:val="20"/>
          <w:szCs w:val="20"/>
        </w:rPr>
        <w:t>Saint-</w:t>
      </w:r>
      <w:r w:rsidR="007A519D">
        <w:rPr>
          <w:rFonts w:ascii="Maiandra GD" w:hAnsi="Maiandra GD"/>
          <w:sz w:val="20"/>
          <w:szCs w:val="20"/>
        </w:rPr>
        <w:t>Sang,</w:t>
      </w:r>
      <w:r>
        <w:rPr>
          <w:rFonts w:ascii="Maiandra GD" w:hAnsi="Maiandra GD"/>
          <w:sz w:val="20"/>
          <w:szCs w:val="20"/>
        </w:rPr>
        <w:t xml:space="preserve"> le </w:t>
      </w:r>
      <w:r w:rsidR="007A519D">
        <w:rPr>
          <w:rFonts w:ascii="Maiandra GD" w:hAnsi="Maiandra GD"/>
          <w:sz w:val="20"/>
          <w:szCs w:val="20"/>
        </w:rPr>
        <w:t xml:space="preserve"> palais du Franc, </w:t>
      </w:r>
      <w:r>
        <w:rPr>
          <w:rFonts w:ascii="Maiandra GD" w:hAnsi="Maiandra GD"/>
          <w:sz w:val="20"/>
          <w:szCs w:val="20"/>
        </w:rPr>
        <w:t xml:space="preserve">le </w:t>
      </w:r>
      <w:r w:rsidR="007A519D">
        <w:rPr>
          <w:rFonts w:ascii="Maiandra GD" w:hAnsi="Maiandra GD"/>
          <w:sz w:val="20"/>
          <w:szCs w:val="20"/>
        </w:rPr>
        <w:t xml:space="preserve">musée </w:t>
      </w:r>
      <w:proofErr w:type="spellStart"/>
      <w:r w:rsidR="007A519D">
        <w:rPr>
          <w:rFonts w:ascii="Maiandra GD" w:hAnsi="Maiandra GD"/>
          <w:sz w:val="20"/>
          <w:szCs w:val="20"/>
        </w:rPr>
        <w:t>Groeningue</w:t>
      </w:r>
      <w:proofErr w:type="spellEnd"/>
      <w:r w:rsidR="007A519D">
        <w:rPr>
          <w:rFonts w:ascii="Maiandra GD" w:hAnsi="Maiandra GD"/>
          <w:sz w:val="20"/>
          <w:szCs w:val="20"/>
        </w:rPr>
        <w:t xml:space="preserve">, l’église Notre-Dame et son </w:t>
      </w:r>
      <w:proofErr w:type="spellStart"/>
      <w:r w:rsidR="007A519D">
        <w:rPr>
          <w:rFonts w:ascii="Maiandra GD" w:hAnsi="Maiandra GD"/>
          <w:sz w:val="20"/>
          <w:szCs w:val="20"/>
        </w:rPr>
        <w:t>choeur</w:t>
      </w:r>
      <w:proofErr w:type="spellEnd"/>
      <w:r w:rsidR="007A519D">
        <w:rPr>
          <w:rFonts w:ascii="Maiandra GD" w:hAnsi="Maiandra GD"/>
          <w:sz w:val="20"/>
          <w:szCs w:val="20"/>
        </w:rPr>
        <w:t>, musée Memling,</w:t>
      </w:r>
      <w:r w:rsidR="00995811">
        <w:rPr>
          <w:rFonts w:ascii="Maiandra GD" w:hAnsi="Maiandra GD"/>
          <w:sz w:val="20"/>
          <w:szCs w:val="20"/>
        </w:rPr>
        <w:t xml:space="preserve">  </w:t>
      </w:r>
      <w:r w:rsidR="007A519D">
        <w:rPr>
          <w:rFonts w:ascii="Maiandra GD" w:hAnsi="Maiandra GD"/>
          <w:sz w:val="20"/>
          <w:szCs w:val="20"/>
        </w:rPr>
        <w:t xml:space="preserve">le </w:t>
      </w:r>
      <w:r w:rsidR="00995811">
        <w:rPr>
          <w:rFonts w:ascii="Maiandra GD" w:hAnsi="Maiandra GD"/>
          <w:sz w:val="20"/>
          <w:szCs w:val="20"/>
        </w:rPr>
        <w:t xml:space="preserve">  </w:t>
      </w:r>
    </w:p>
    <w:p w:rsidR="008A288D" w:rsidRDefault="00995811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7A519D">
        <w:rPr>
          <w:rFonts w:ascii="Maiandra GD" w:hAnsi="Maiandra GD"/>
          <w:sz w:val="20"/>
          <w:szCs w:val="20"/>
        </w:rPr>
        <w:t>Béguinage</w:t>
      </w:r>
    </w:p>
    <w:p w:rsidR="004920B8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Promenade en bateau sur les canaux.</w:t>
      </w:r>
    </w:p>
    <w:p w:rsidR="008A288D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Déjeuner inclus en cours de journée. Dîner inclus et nuitée.</w:t>
      </w:r>
    </w:p>
    <w:p w:rsidR="008A288D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8A288D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  </w:t>
      </w:r>
      <w:r w:rsidRPr="008A288D">
        <w:rPr>
          <w:rFonts w:ascii="Maiandra GD" w:hAnsi="Maiandra GD"/>
          <w:sz w:val="20"/>
          <w:szCs w:val="20"/>
          <w:u w:val="single"/>
        </w:rPr>
        <w:t>Jour 4</w:t>
      </w:r>
      <w:r w:rsidRPr="008A288D">
        <w:rPr>
          <w:rFonts w:ascii="Maiandra GD" w:hAnsi="Maiandra GD"/>
          <w:sz w:val="20"/>
          <w:szCs w:val="20"/>
        </w:rPr>
        <w:t xml:space="preserve">  -</w:t>
      </w:r>
      <w:r>
        <w:rPr>
          <w:rFonts w:ascii="Maiandra GD" w:hAnsi="Maiandra GD"/>
          <w:sz w:val="20"/>
          <w:szCs w:val="20"/>
        </w:rPr>
        <w:t xml:space="preserve"> Bruges  -  </w:t>
      </w:r>
      <w:r w:rsidRPr="008A288D">
        <w:rPr>
          <w:rFonts w:ascii="Maiandra GD" w:hAnsi="Maiandra GD"/>
          <w:sz w:val="20"/>
          <w:szCs w:val="20"/>
          <w:u w:val="single"/>
        </w:rPr>
        <w:t>GAND</w:t>
      </w:r>
      <w:r>
        <w:rPr>
          <w:rFonts w:ascii="Maiandra GD" w:hAnsi="Maiandra GD"/>
          <w:sz w:val="20"/>
          <w:szCs w:val="20"/>
        </w:rPr>
        <w:t xml:space="preserve">  -  </w:t>
      </w:r>
      <w:r w:rsidRPr="008A288D">
        <w:rPr>
          <w:rFonts w:ascii="Maiandra GD" w:hAnsi="Maiandra GD"/>
          <w:sz w:val="20"/>
          <w:szCs w:val="20"/>
          <w:u w:val="single"/>
        </w:rPr>
        <w:t>ANVERS</w:t>
      </w:r>
      <w:r w:rsidRPr="008A288D">
        <w:rPr>
          <w:rFonts w:ascii="Maiandra GD" w:hAnsi="Maiandra GD"/>
          <w:sz w:val="20"/>
          <w:szCs w:val="20"/>
        </w:rPr>
        <w:t xml:space="preserve"> </w:t>
      </w:r>
    </w:p>
    <w:p w:rsidR="008A288D" w:rsidRDefault="008A288D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</w:t>
      </w:r>
      <w:r w:rsidR="00DD2A18">
        <w:rPr>
          <w:rFonts w:ascii="Maiandra GD" w:hAnsi="Maiandra GD"/>
          <w:sz w:val="20"/>
          <w:szCs w:val="20"/>
        </w:rPr>
        <w:t>Petit déjeuner – chargement des bagages</w:t>
      </w:r>
    </w:p>
    <w:p w:rsidR="00DD2A18" w:rsidRDefault="00DD2A18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Route vers GAND  - Découverte guidée du </w:t>
      </w:r>
      <w:proofErr w:type="spellStart"/>
      <w:r>
        <w:rPr>
          <w:rFonts w:ascii="Maiandra GD" w:hAnsi="Maiandra GD"/>
          <w:sz w:val="20"/>
          <w:szCs w:val="20"/>
        </w:rPr>
        <w:t>centre ville</w:t>
      </w:r>
      <w:proofErr w:type="spellEnd"/>
      <w:r>
        <w:rPr>
          <w:rFonts w:ascii="Maiandra GD" w:hAnsi="Maiandra GD"/>
          <w:sz w:val="20"/>
          <w:szCs w:val="20"/>
        </w:rPr>
        <w:t>.</w:t>
      </w:r>
    </w:p>
    <w:p w:rsidR="00DD2A18" w:rsidRDefault="00DD2A18" w:rsidP="002F520B">
      <w:pPr>
        <w:tabs>
          <w:tab w:val="left" w:pos="900"/>
          <w:tab w:val="left" w:pos="2520"/>
        </w:tabs>
        <w:spacing w:after="0"/>
        <w:jc w:val="both"/>
        <w:rPr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 xml:space="preserve">Visites guidées de la cathédrale St Bavon (Polyptique de l’Agneau Mystique), le beffroi (montée en ascenseur </w:t>
      </w:r>
      <w:r>
        <w:rPr>
          <w:rFonts w:ascii="Maiandra GD" w:hAnsi="Maiandra GD"/>
          <w:sz w:val="20"/>
          <w:szCs w:val="20"/>
        </w:rPr>
        <w:tab/>
        <w:t xml:space="preserve"> </w:t>
      </w:r>
      <w:r>
        <w:rPr>
          <w:rFonts w:ascii="Maiandra GD" w:hAnsi="Maiandra GD"/>
          <w:sz w:val="20"/>
          <w:szCs w:val="20"/>
        </w:rPr>
        <w:tab/>
        <w:t xml:space="preserve"> incluse), la halle aux Draps</w:t>
      </w:r>
      <w:r w:rsidRPr="00DD2A18">
        <w:rPr>
          <w:sz w:val="20"/>
          <w:szCs w:val="20"/>
        </w:rPr>
        <w:t xml:space="preserve"> et le </w:t>
      </w:r>
      <w:proofErr w:type="spellStart"/>
      <w:r w:rsidRPr="00DD2A18">
        <w:rPr>
          <w:sz w:val="20"/>
          <w:szCs w:val="20"/>
        </w:rPr>
        <w:t>Grastel</w:t>
      </w:r>
      <w:proofErr w:type="spellEnd"/>
      <w:r w:rsidRPr="00DD2A18">
        <w:rPr>
          <w:sz w:val="20"/>
          <w:szCs w:val="20"/>
        </w:rPr>
        <w:t xml:space="preserve"> (quai aux herbes)</w:t>
      </w:r>
    </w:p>
    <w:p w:rsidR="00DD2A18" w:rsidRDefault="00DD2A18" w:rsidP="002F520B">
      <w:pPr>
        <w:tabs>
          <w:tab w:val="left" w:pos="900"/>
          <w:tab w:val="left" w:pos="252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03A37">
        <w:rPr>
          <w:sz w:val="20"/>
          <w:szCs w:val="20"/>
        </w:rPr>
        <w:t xml:space="preserve"> </w:t>
      </w:r>
      <w:r>
        <w:rPr>
          <w:sz w:val="20"/>
          <w:szCs w:val="20"/>
        </w:rPr>
        <w:t>Déjeuner en cours de journée inclus.</w:t>
      </w:r>
    </w:p>
    <w:p w:rsidR="00DD2A18" w:rsidRDefault="00DD2A18" w:rsidP="002F520B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sz w:val="20"/>
          <w:szCs w:val="20"/>
        </w:rPr>
        <w:tab/>
      </w:r>
      <w:r w:rsidR="00A03A37">
        <w:rPr>
          <w:sz w:val="20"/>
          <w:szCs w:val="20"/>
        </w:rPr>
        <w:t xml:space="preserve"> </w:t>
      </w:r>
      <w:r w:rsidRPr="00DD2A18">
        <w:rPr>
          <w:rFonts w:ascii="Maiandra GD" w:hAnsi="Maiandra GD"/>
          <w:sz w:val="20"/>
          <w:szCs w:val="20"/>
        </w:rPr>
        <w:t>Route vers ANVERS</w:t>
      </w:r>
      <w:r>
        <w:rPr>
          <w:rFonts w:ascii="Maiandra GD" w:hAnsi="Maiandra GD"/>
          <w:sz w:val="20"/>
          <w:szCs w:val="20"/>
        </w:rPr>
        <w:t xml:space="preserve"> – Installation à l’hôtel – </w:t>
      </w:r>
      <w:proofErr w:type="gramStart"/>
      <w:r>
        <w:rPr>
          <w:rFonts w:ascii="Maiandra GD" w:hAnsi="Maiandra GD"/>
          <w:sz w:val="20"/>
          <w:szCs w:val="20"/>
        </w:rPr>
        <w:t>dîner</w:t>
      </w:r>
      <w:proofErr w:type="gramEnd"/>
      <w:r>
        <w:rPr>
          <w:rFonts w:ascii="Maiandra GD" w:hAnsi="Maiandra GD"/>
          <w:sz w:val="20"/>
          <w:szCs w:val="20"/>
        </w:rPr>
        <w:t xml:space="preserve"> inclus et nuitée. </w:t>
      </w:r>
    </w:p>
    <w:p w:rsidR="00DD2A18" w:rsidRDefault="00DD2A18" w:rsidP="002F520B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2F520B" w:rsidRDefault="002F520B" w:rsidP="002F520B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 w:rsidRPr="002F520B">
        <w:rPr>
          <w:rFonts w:ascii="Maiandra GD" w:hAnsi="Maiandra GD"/>
          <w:sz w:val="20"/>
          <w:szCs w:val="20"/>
        </w:rPr>
        <w:t xml:space="preserve">   </w:t>
      </w:r>
      <w:r w:rsidRPr="002F520B">
        <w:rPr>
          <w:rFonts w:ascii="Maiandra GD" w:hAnsi="Maiandra GD"/>
          <w:sz w:val="20"/>
          <w:szCs w:val="20"/>
          <w:u w:val="single"/>
        </w:rPr>
        <w:t>Jour 5</w:t>
      </w:r>
      <w:r>
        <w:rPr>
          <w:rFonts w:ascii="Maiandra GD" w:hAnsi="Maiandra GD"/>
          <w:sz w:val="20"/>
          <w:szCs w:val="20"/>
        </w:rPr>
        <w:t xml:space="preserve">  - </w:t>
      </w:r>
      <w:r w:rsidRPr="002F520B">
        <w:rPr>
          <w:rFonts w:ascii="Maiandra GD" w:hAnsi="Maiandra GD"/>
          <w:sz w:val="20"/>
          <w:szCs w:val="20"/>
          <w:u w:val="single"/>
        </w:rPr>
        <w:t>ANVERS</w:t>
      </w:r>
      <w:r>
        <w:rPr>
          <w:rFonts w:ascii="Maiandra GD" w:hAnsi="Maiandra GD"/>
          <w:sz w:val="20"/>
          <w:szCs w:val="20"/>
        </w:rPr>
        <w:t xml:space="preserve">  -  </w:t>
      </w:r>
      <w:r w:rsidRPr="002F520B">
        <w:rPr>
          <w:rFonts w:ascii="Maiandra GD" w:hAnsi="Maiandra GD"/>
          <w:sz w:val="20"/>
          <w:szCs w:val="20"/>
          <w:u w:val="single"/>
        </w:rPr>
        <w:t xml:space="preserve">HAARLEM </w:t>
      </w:r>
      <w:r>
        <w:rPr>
          <w:rFonts w:ascii="Maiandra GD" w:hAnsi="Maiandra GD"/>
          <w:sz w:val="20"/>
          <w:szCs w:val="20"/>
        </w:rPr>
        <w:t xml:space="preserve"> -  Amsterdam</w:t>
      </w:r>
    </w:p>
    <w:p w:rsidR="002F520B" w:rsidRPr="002F520B" w:rsidRDefault="002F520B" w:rsidP="002F520B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  <w:u w:val="single"/>
        </w:rPr>
      </w:pP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>Petit déjeuner – chargement des bagages</w:t>
      </w:r>
      <w:r>
        <w:rPr>
          <w:rFonts w:ascii="Maiandra GD" w:hAnsi="Maiandra GD"/>
          <w:sz w:val="20"/>
          <w:szCs w:val="20"/>
          <w:u w:val="single"/>
        </w:rPr>
        <w:t xml:space="preserve">  </w:t>
      </w: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>Découverte rapide de la ville avec notre guide et visite guidée de la Maison de Rubens.</w:t>
      </w: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>Déjeuner inclus en cours de journée</w:t>
      </w:r>
      <w:r>
        <w:rPr>
          <w:rFonts w:ascii="Maiandra GD" w:hAnsi="Maiandra GD"/>
          <w:sz w:val="20"/>
          <w:szCs w:val="20"/>
        </w:rPr>
        <w:tab/>
      </w: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>Route vers HAARLEM en passant par les champs de fleurs (sous réserve de fleurissement)</w:t>
      </w: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>Visite guidée du musée Frans Hals et rapide découverte de la ville avec notre guide.</w:t>
      </w: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 xml:space="preserve">Route vers Amsterdam – installation à l’hôtel pour 4 nuits– </w:t>
      </w:r>
      <w:proofErr w:type="gramStart"/>
      <w:r>
        <w:rPr>
          <w:rFonts w:ascii="Maiandra GD" w:hAnsi="Maiandra GD"/>
          <w:sz w:val="20"/>
          <w:szCs w:val="20"/>
        </w:rPr>
        <w:t>dîner</w:t>
      </w:r>
      <w:proofErr w:type="gramEnd"/>
      <w:r>
        <w:rPr>
          <w:rFonts w:ascii="Maiandra GD" w:hAnsi="Maiandra GD"/>
          <w:sz w:val="20"/>
          <w:szCs w:val="20"/>
        </w:rPr>
        <w:t xml:space="preserve"> inclus.</w:t>
      </w: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3E358D" w:rsidRDefault="003E358D" w:rsidP="003E35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  <w:u w:val="single"/>
        </w:rPr>
      </w:pPr>
      <w:r>
        <w:rPr>
          <w:rFonts w:ascii="Maiandra GD" w:hAnsi="Maiandra GD"/>
          <w:sz w:val="20"/>
          <w:szCs w:val="20"/>
        </w:rPr>
        <w:t xml:space="preserve">   </w:t>
      </w:r>
      <w:r w:rsidRPr="003E358D">
        <w:rPr>
          <w:rFonts w:ascii="Maiandra GD" w:hAnsi="Maiandra GD"/>
          <w:sz w:val="20"/>
          <w:szCs w:val="20"/>
          <w:u w:val="single"/>
        </w:rPr>
        <w:t>Jours 6 – 7 – 8</w:t>
      </w:r>
      <w:r>
        <w:rPr>
          <w:rFonts w:ascii="Maiandra GD" w:hAnsi="Maiandra GD"/>
          <w:sz w:val="20"/>
          <w:szCs w:val="20"/>
        </w:rPr>
        <w:t xml:space="preserve">  -  </w:t>
      </w:r>
      <w:r w:rsidRPr="003E358D">
        <w:rPr>
          <w:rFonts w:ascii="Maiandra GD" w:hAnsi="Maiandra GD"/>
          <w:sz w:val="20"/>
          <w:szCs w:val="20"/>
          <w:u w:val="single"/>
        </w:rPr>
        <w:t>AMSTERDAM  et  environs</w:t>
      </w:r>
    </w:p>
    <w:p w:rsidR="00F338F9" w:rsidRPr="00807A99" w:rsidRDefault="0099774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i/>
          <w:sz w:val="20"/>
          <w:szCs w:val="20"/>
        </w:rPr>
      </w:pPr>
      <w:r w:rsidRPr="00997749">
        <w:rPr>
          <w:rFonts w:ascii="Maiandra GD" w:hAnsi="Maiandra GD"/>
          <w:sz w:val="20"/>
          <w:szCs w:val="20"/>
        </w:rPr>
        <w:tab/>
      </w:r>
      <w:r w:rsidR="00F338F9">
        <w:rPr>
          <w:rFonts w:ascii="Maiandra GD" w:hAnsi="Maiandra GD"/>
          <w:sz w:val="20"/>
          <w:szCs w:val="20"/>
        </w:rPr>
        <w:t xml:space="preserve">. </w:t>
      </w:r>
      <w:proofErr w:type="gramStart"/>
      <w:r w:rsidR="003E358D">
        <w:rPr>
          <w:rFonts w:ascii="Maiandra GD" w:hAnsi="Maiandra GD"/>
          <w:sz w:val="20"/>
          <w:szCs w:val="20"/>
        </w:rPr>
        <w:t>sur</w:t>
      </w:r>
      <w:proofErr w:type="gramEnd"/>
      <w:r w:rsidR="003E358D">
        <w:rPr>
          <w:rFonts w:ascii="Maiandra GD" w:hAnsi="Maiandra GD"/>
          <w:sz w:val="20"/>
          <w:szCs w:val="20"/>
        </w:rPr>
        <w:t xml:space="preserve"> deux jours :</w:t>
      </w:r>
      <w:r w:rsidR="00F338F9">
        <w:rPr>
          <w:rFonts w:ascii="Maiandra GD" w:hAnsi="Maiandra GD"/>
          <w:sz w:val="20"/>
          <w:szCs w:val="20"/>
        </w:rPr>
        <w:t xml:space="preserve"> découverte guidée de la ville, </w:t>
      </w:r>
      <w:r w:rsidR="003E358D">
        <w:rPr>
          <w:rFonts w:ascii="Maiandra GD" w:hAnsi="Maiandra GD"/>
          <w:sz w:val="20"/>
          <w:szCs w:val="20"/>
        </w:rPr>
        <w:t xml:space="preserve"> visites guidées du </w:t>
      </w:r>
      <w:proofErr w:type="spellStart"/>
      <w:r w:rsidR="003E358D">
        <w:rPr>
          <w:rFonts w:ascii="Maiandra GD" w:hAnsi="Maiandra GD"/>
          <w:sz w:val="20"/>
          <w:szCs w:val="20"/>
        </w:rPr>
        <w:t>Rijksmuseum</w:t>
      </w:r>
      <w:proofErr w:type="spellEnd"/>
      <w:r w:rsidR="003E358D">
        <w:rPr>
          <w:rFonts w:ascii="Maiandra GD" w:hAnsi="Maiandra GD"/>
          <w:sz w:val="20"/>
          <w:szCs w:val="20"/>
        </w:rPr>
        <w:t xml:space="preserve">, du musée van Gogh, de la maison </w:t>
      </w:r>
      <w:r w:rsidR="00F338F9">
        <w:rPr>
          <w:rFonts w:ascii="Maiandra GD" w:hAnsi="Maiandra GD"/>
          <w:sz w:val="20"/>
          <w:szCs w:val="20"/>
        </w:rPr>
        <w:tab/>
      </w:r>
      <w:r w:rsidR="00A03A37">
        <w:rPr>
          <w:rFonts w:ascii="Maiandra GD" w:hAnsi="Maiandra GD"/>
          <w:sz w:val="20"/>
          <w:szCs w:val="20"/>
        </w:rPr>
        <w:t xml:space="preserve">  </w:t>
      </w:r>
      <w:r w:rsidR="003E358D">
        <w:rPr>
          <w:rFonts w:ascii="Maiandra GD" w:hAnsi="Maiandra GD"/>
          <w:sz w:val="20"/>
          <w:szCs w:val="20"/>
        </w:rPr>
        <w:t>de Rembrandt</w:t>
      </w:r>
      <w:r w:rsidR="00F338F9">
        <w:rPr>
          <w:rFonts w:ascii="Maiandra GD" w:hAnsi="Maiandra GD"/>
          <w:sz w:val="20"/>
          <w:szCs w:val="20"/>
        </w:rPr>
        <w:t xml:space="preserve">, du Béguinage, promenade nocturne en bateau sur les canaux. </w:t>
      </w:r>
      <w:r w:rsidR="00F338F9" w:rsidRPr="00807A99">
        <w:rPr>
          <w:rFonts w:ascii="Maiandra GD" w:hAnsi="Maiandra GD"/>
          <w:i/>
          <w:sz w:val="20"/>
          <w:szCs w:val="20"/>
        </w:rPr>
        <w:t>Un repas libre chaque jour.</w:t>
      </w:r>
    </w:p>
    <w:p w:rsidR="00F338F9" w:rsidRPr="00807A99" w:rsidRDefault="00F338F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i/>
          <w:sz w:val="20"/>
          <w:szCs w:val="20"/>
        </w:rPr>
      </w:pPr>
      <w:r w:rsidRPr="00807A99">
        <w:rPr>
          <w:rFonts w:ascii="Maiandra GD" w:hAnsi="Maiandra GD"/>
          <w:i/>
          <w:sz w:val="20"/>
          <w:szCs w:val="20"/>
        </w:rPr>
        <w:t xml:space="preserve"> </w:t>
      </w:r>
    </w:p>
    <w:p w:rsidR="008A288D" w:rsidRDefault="00997749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 w:rsidRPr="00D65B78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4DFEE8A7" wp14:editId="473039BE">
            <wp:simplePos x="0" y="0"/>
            <wp:positionH relativeFrom="column">
              <wp:posOffset>6285230</wp:posOffset>
            </wp:positionH>
            <wp:positionV relativeFrom="paragraph">
              <wp:posOffset>265430</wp:posOffset>
            </wp:positionV>
            <wp:extent cx="572770" cy="57277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valier_z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B78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098E93E1" wp14:editId="3DCBC986">
            <wp:simplePos x="0" y="0"/>
            <wp:positionH relativeFrom="column">
              <wp:posOffset>110490</wp:posOffset>
            </wp:positionH>
            <wp:positionV relativeFrom="paragraph">
              <wp:posOffset>280035</wp:posOffset>
            </wp:positionV>
            <wp:extent cx="573405" cy="56070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ft-bleu_~k2010896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94"/>
                    <a:stretch/>
                  </pic:blipFill>
                  <pic:spPr bwMode="auto">
                    <a:xfrm>
                      <a:off x="0" y="0"/>
                      <a:ext cx="573405" cy="56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sz w:val="20"/>
          <w:szCs w:val="20"/>
        </w:rPr>
        <w:tab/>
      </w:r>
      <w:r w:rsidR="00F338F9">
        <w:rPr>
          <w:rFonts w:ascii="Maiandra GD" w:hAnsi="Maiandra GD"/>
          <w:sz w:val="20"/>
          <w:szCs w:val="20"/>
        </w:rPr>
        <w:t xml:space="preserve">. </w:t>
      </w:r>
      <w:proofErr w:type="gramStart"/>
      <w:r w:rsidR="00F338F9">
        <w:rPr>
          <w:rFonts w:ascii="Maiandra GD" w:hAnsi="Maiandra GD"/>
          <w:sz w:val="20"/>
          <w:szCs w:val="20"/>
        </w:rPr>
        <w:t>une</w:t>
      </w:r>
      <w:proofErr w:type="gramEnd"/>
      <w:r w:rsidR="00F338F9">
        <w:rPr>
          <w:rFonts w:ascii="Maiandra GD" w:hAnsi="Maiandra GD"/>
          <w:sz w:val="20"/>
          <w:szCs w:val="20"/>
        </w:rPr>
        <w:t xml:space="preserve"> journée pour visites guidées de </w:t>
      </w:r>
      <w:proofErr w:type="spellStart"/>
      <w:r w:rsidR="00F338F9">
        <w:rPr>
          <w:rFonts w:ascii="Maiandra GD" w:hAnsi="Maiandra GD"/>
          <w:sz w:val="20"/>
          <w:szCs w:val="20"/>
        </w:rPr>
        <w:t>Volendam</w:t>
      </w:r>
      <w:proofErr w:type="spellEnd"/>
      <w:r w:rsidR="00F338F9">
        <w:rPr>
          <w:rFonts w:ascii="Maiandra GD" w:hAnsi="Maiandra GD"/>
          <w:sz w:val="20"/>
          <w:szCs w:val="20"/>
        </w:rPr>
        <w:t xml:space="preserve">, Marken, Edam, </w:t>
      </w:r>
      <w:proofErr w:type="spellStart"/>
      <w:r w:rsidR="00F338F9">
        <w:rPr>
          <w:rFonts w:ascii="Maiandra GD" w:hAnsi="Maiandra GD"/>
          <w:sz w:val="20"/>
          <w:szCs w:val="20"/>
        </w:rPr>
        <w:t>Monnickend</w:t>
      </w:r>
      <w:r w:rsidR="00D14977">
        <w:rPr>
          <w:rFonts w:ascii="Maiandra GD" w:hAnsi="Maiandra GD"/>
          <w:sz w:val="20"/>
          <w:szCs w:val="20"/>
        </w:rPr>
        <w:t>am</w:t>
      </w:r>
      <w:proofErr w:type="spellEnd"/>
      <w:r w:rsidR="00D14977">
        <w:rPr>
          <w:rFonts w:ascii="Maiandra GD" w:hAnsi="Maiandra GD"/>
          <w:sz w:val="20"/>
          <w:szCs w:val="20"/>
        </w:rPr>
        <w:t xml:space="preserve"> (la « Redoute </w:t>
      </w:r>
      <w:proofErr w:type="spellStart"/>
      <w:r w:rsidR="00D14977">
        <w:rPr>
          <w:rFonts w:ascii="Maiandra GD" w:hAnsi="Maiandra GD"/>
          <w:sz w:val="20"/>
          <w:szCs w:val="20"/>
        </w:rPr>
        <w:t>Zaanoise</w:t>
      </w:r>
      <w:proofErr w:type="spellEnd"/>
      <w:r w:rsidR="00D14977">
        <w:rPr>
          <w:rFonts w:ascii="Maiandra GD" w:hAnsi="Maiandra GD"/>
          <w:sz w:val="20"/>
          <w:szCs w:val="20"/>
        </w:rPr>
        <w:t xml:space="preserve">), la </w:t>
      </w:r>
      <w:r w:rsidR="00F338F9">
        <w:rPr>
          <w:rFonts w:ascii="Maiandra GD" w:hAnsi="Maiandra GD"/>
          <w:sz w:val="20"/>
          <w:szCs w:val="20"/>
        </w:rPr>
        <w:t>grande digue et ses écluses, visite d’une distillerie de genièvre. Déjeuner inclus en cours de journée.</w:t>
      </w:r>
    </w:p>
    <w:p w:rsidR="00F338F9" w:rsidRDefault="00F338F9" w:rsidP="00F338F9">
      <w:pPr>
        <w:tabs>
          <w:tab w:val="left" w:pos="900"/>
          <w:tab w:val="left" w:pos="2520"/>
        </w:tabs>
        <w:spacing w:after="0" w:line="240" w:lineRule="auto"/>
        <w:ind w:left="708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Retour à Amsterdam – Dîner inclus et nuitée.</w:t>
      </w:r>
    </w:p>
    <w:p w:rsidR="00F338F9" w:rsidRPr="004920B8" w:rsidRDefault="00F338F9" w:rsidP="008A288D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F338F9" w:rsidRDefault="004920B8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  <w:t xml:space="preserve">         </w:t>
      </w:r>
      <w:r w:rsidR="00F9268C">
        <w:rPr>
          <w:rFonts w:ascii="Maiandra GD" w:hAnsi="Maiandra GD"/>
          <w:sz w:val="20"/>
          <w:szCs w:val="20"/>
        </w:rPr>
        <w:t xml:space="preserve">  </w:t>
      </w:r>
    </w:p>
    <w:p w:rsidR="000E4293" w:rsidRDefault="00F338F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 w:rsidRPr="00807A99">
        <w:rPr>
          <w:rFonts w:ascii="Maiandra GD" w:hAnsi="Maiandra GD"/>
          <w:sz w:val="20"/>
          <w:szCs w:val="20"/>
        </w:rPr>
        <w:lastRenderedPageBreak/>
        <w:t xml:space="preserve">  </w:t>
      </w:r>
    </w:p>
    <w:p w:rsidR="00F81004" w:rsidRPr="00317770" w:rsidRDefault="00F338F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0"/>
          <w:szCs w:val="20"/>
        </w:rPr>
      </w:pPr>
      <w:r w:rsidRPr="00807A99">
        <w:rPr>
          <w:rFonts w:ascii="Maiandra GD" w:hAnsi="Maiandra GD"/>
          <w:sz w:val="20"/>
          <w:szCs w:val="20"/>
        </w:rPr>
        <w:t xml:space="preserve"> </w:t>
      </w:r>
      <w:r w:rsidR="00317770">
        <w:rPr>
          <w:rFonts w:ascii="Maiandra GD" w:hAnsi="Maiandra GD"/>
          <w:sz w:val="20"/>
          <w:szCs w:val="20"/>
        </w:rPr>
        <w:t xml:space="preserve"> </w:t>
      </w:r>
      <w:r w:rsidRPr="00807A99">
        <w:rPr>
          <w:rFonts w:ascii="Maiandra GD" w:hAnsi="Maiandra GD"/>
          <w:u w:val="single"/>
        </w:rPr>
        <w:t>Jour 9</w:t>
      </w:r>
      <w:r w:rsidR="00F81004" w:rsidRPr="00807A99">
        <w:rPr>
          <w:rFonts w:ascii="Maiandra GD" w:hAnsi="Maiandra GD"/>
        </w:rPr>
        <w:t xml:space="preserve">  - Amsterdam -  </w:t>
      </w:r>
      <w:r w:rsidR="00F81004" w:rsidRPr="00807A99">
        <w:rPr>
          <w:rFonts w:ascii="Maiandra GD" w:hAnsi="Maiandra GD"/>
          <w:u w:val="single"/>
        </w:rPr>
        <w:t>BEAUNE</w:t>
      </w:r>
    </w:p>
    <w:p w:rsidR="00F81004" w:rsidRPr="00807A99" w:rsidRDefault="00F81004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ab/>
        <w:t>Petit déjeuner – chargement des bagages</w:t>
      </w:r>
    </w:p>
    <w:p w:rsidR="00F81004" w:rsidRPr="00807A99" w:rsidRDefault="00F81004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ab/>
      </w:r>
      <w:r w:rsidR="00807A99" w:rsidRPr="00807A99">
        <w:rPr>
          <w:rFonts w:ascii="Maiandra GD" w:hAnsi="Maiandra GD"/>
        </w:rPr>
        <w:t xml:space="preserve">Route vers BEAUNE -  </w:t>
      </w:r>
      <w:r w:rsidR="00807A99" w:rsidRPr="00807A99">
        <w:rPr>
          <w:rFonts w:ascii="Maiandra GD" w:hAnsi="Maiandra GD"/>
          <w:i/>
        </w:rPr>
        <w:t>Déjeuner libre</w:t>
      </w:r>
      <w:r w:rsidR="00807A99" w:rsidRPr="00807A99">
        <w:rPr>
          <w:rFonts w:ascii="Maiandra GD" w:hAnsi="Maiandra GD"/>
        </w:rPr>
        <w:t xml:space="preserve"> sur autoroute – </w:t>
      </w:r>
    </w:p>
    <w:p w:rsidR="00807A99" w:rsidRPr="00807A99" w:rsidRDefault="00807A9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ab/>
        <w:t>Visite commentée des Hospices civils.</w:t>
      </w:r>
    </w:p>
    <w:p w:rsidR="00807A99" w:rsidRPr="00807A99" w:rsidRDefault="00807A9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ab/>
        <w:t xml:space="preserve">Installation à l’hôtel – </w:t>
      </w:r>
      <w:proofErr w:type="gramStart"/>
      <w:r w:rsidRPr="00807A99">
        <w:rPr>
          <w:rFonts w:ascii="Maiandra GD" w:hAnsi="Maiandra GD"/>
        </w:rPr>
        <w:t>dîner</w:t>
      </w:r>
      <w:proofErr w:type="gramEnd"/>
      <w:r w:rsidRPr="00807A99">
        <w:rPr>
          <w:rFonts w:ascii="Maiandra GD" w:hAnsi="Maiandra GD"/>
        </w:rPr>
        <w:t xml:space="preserve"> inclus – nuitée</w:t>
      </w:r>
    </w:p>
    <w:p w:rsidR="00807A99" w:rsidRPr="00807A99" w:rsidRDefault="00807A9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</w:p>
    <w:p w:rsidR="00807A99" w:rsidRPr="00807A99" w:rsidRDefault="00807A9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 xml:space="preserve">   </w:t>
      </w:r>
      <w:r w:rsidRPr="00807A99">
        <w:rPr>
          <w:rFonts w:ascii="Maiandra GD" w:hAnsi="Maiandra GD"/>
          <w:u w:val="single"/>
        </w:rPr>
        <w:t>Jour 10</w:t>
      </w:r>
      <w:r w:rsidRPr="00807A99">
        <w:rPr>
          <w:rFonts w:ascii="Maiandra GD" w:hAnsi="Maiandra GD"/>
        </w:rPr>
        <w:t xml:space="preserve"> - </w:t>
      </w:r>
      <w:r w:rsidRPr="00807A99">
        <w:rPr>
          <w:rFonts w:ascii="Maiandra GD" w:hAnsi="Maiandra GD"/>
          <w:u w:val="single"/>
        </w:rPr>
        <w:t>Beaune</w:t>
      </w:r>
      <w:r w:rsidRPr="00807A99">
        <w:rPr>
          <w:rFonts w:ascii="Maiandra GD" w:hAnsi="Maiandra GD"/>
        </w:rPr>
        <w:t xml:space="preserve"> – </w:t>
      </w:r>
      <w:r w:rsidRPr="00807A99">
        <w:rPr>
          <w:rFonts w:ascii="Maiandra GD" w:hAnsi="Maiandra GD"/>
          <w:u w:val="single"/>
        </w:rPr>
        <w:t>Saint-Laurent-du-Var</w:t>
      </w:r>
    </w:p>
    <w:p w:rsidR="00807A99" w:rsidRPr="00807A99" w:rsidRDefault="00807A9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ab/>
        <w:t>Petit déjeuner – chargement des bagages</w:t>
      </w:r>
    </w:p>
    <w:p w:rsidR="00807A99" w:rsidRDefault="00807A9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 w:rsidRPr="00807A99">
        <w:rPr>
          <w:rFonts w:ascii="Maiandra GD" w:hAnsi="Maiandra GD"/>
        </w:rPr>
        <w:tab/>
        <w:t>Route vers Saint-Laurent-du-Var –</w:t>
      </w:r>
      <w:r w:rsidRPr="00807A99">
        <w:rPr>
          <w:rFonts w:ascii="Maiandra GD" w:hAnsi="Maiandra GD"/>
          <w:i/>
        </w:rPr>
        <w:t xml:space="preserve"> Déjeuner libre</w:t>
      </w:r>
      <w:r w:rsidRPr="00807A99">
        <w:rPr>
          <w:rFonts w:ascii="Maiandra GD" w:hAnsi="Maiandra GD"/>
        </w:rPr>
        <w:t xml:space="preserve"> sur autoroute</w:t>
      </w:r>
    </w:p>
    <w:p w:rsidR="00291CF5" w:rsidRDefault="00291CF5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ab/>
        <w:t>Arrivée en fin de journée. Dépose en sens inverse de l’aller.</w:t>
      </w:r>
    </w:p>
    <w:p w:rsidR="00291CF5" w:rsidRDefault="00291CF5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</w:p>
    <w:p w:rsidR="00291CF5" w:rsidRPr="00876327" w:rsidRDefault="00291CF5" w:rsidP="00291CF5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sz w:val="28"/>
          <w:szCs w:val="28"/>
          <w:u w:val="single"/>
        </w:rPr>
      </w:pPr>
      <w:r w:rsidRPr="00876327">
        <w:rPr>
          <w:rFonts w:ascii="Maiandra GD" w:hAnsi="Maiandra GD"/>
          <w:sz w:val="28"/>
          <w:szCs w:val="28"/>
          <w:u w:val="single"/>
        </w:rPr>
        <w:t>Ouverture des inscriptions </w:t>
      </w:r>
      <w:proofErr w:type="gramStart"/>
      <w:r w:rsidRPr="00876327">
        <w:rPr>
          <w:rFonts w:ascii="Maiandra GD" w:hAnsi="Maiandra GD"/>
          <w:sz w:val="28"/>
          <w:szCs w:val="28"/>
          <w:u w:val="single"/>
        </w:rPr>
        <w:t>:  septembre</w:t>
      </w:r>
      <w:proofErr w:type="gramEnd"/>
      <w:r w:rsidRPr="00876327">
        <w:rPr>
          <w:rFonts w:ascii="Maiandra GD" w:hAnsi="Maiandra GD"/>
          <w:sz w:val="28"/>
          <w:szCs w:val="28"/>
          <w:u w:val="single"/>
        </w:rPr>
        <w:t xml:space="preserve"> 2011</w:t>
      </w:r>
    </w:p>
    <w:p w:rsidR="00FF2794" w:rsidRPr="00D70020" w:rsidRDefault="00FF2794" w:rsidP="00291CF5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sz w:val="28"/>
          <w:szCs w:val="28"/>
        </w:rPr>
      </w:pPr>
    </w:p>
    <w:p w:rsidR="00FF2794" w:rsidRPr="00D70020" w:rsidRDefault="00876327" w:rsidP="00291CF5">
      <w:pPr>
        <w:tabs>
          <w:tab w:val="left" w:pos="900"/>
          <w:tab w:val="left" w:pos="2520"/>
        </w:tabs>
        <w:spacing w:after="0" w:line="240" w:lineRule="auto"/>
        <w:jc w:val="center"/>
        <w:rPr>
          <w:rFonts w:ascii="Maiandra GD" w:hAnsi="Maiandra GD"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ECB575" wp14:editId="1DFA0E24">
                <wp:simplePos x="0" y="0"/>
                <wp:positionH relativeFrom="column">
                  <wp:posOffset>2169160</wp:posOffset>
                </wp:positionH>
                <wp:positionV relativeFrom="paragraph">
                  <wp:posOffset>14605</wp:posOffset>
                </wp:positionV>
                <wp:extent cx="2517140" cy="261620"/>
                <wp:effectExtent l="0" t="0" r="16510" b="2413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2616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0.8pt;margin-top:1.15pt;width:198.2pt;height:20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" fillcolor="#fcf" strokecolor="#333" strokeweight="1.5pt"/>
            </w:pict>
          </mc:Fallback>
        </mc:AlternateContent>
      </w:r>
      <w:r w:rsidR="00D70020" w:rsidRPr="00D70020">
        <w:rPr>
          <w:rFonts w:ascii="Maiandra GD" w:hAnsi="Maiandra GD"/>
          <w:sz w:val="28"/>
          <w:szCs w:val="28"/>
          <w:u w:val="single"/>
        </w:rPr>
        <w:t>Conditions de participation</w:t>
      </w:r>
    </w:p>
    <w:p w:rsidR="00E65A69" w:rsidRDefault="00E65A69" w:rsidP="00F338F9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</w:rPr>
      </w:pPr>
    </w:p>
    <w:p w:rsidR="000B24DC" w:rsidRPr="000B24DC" w:rsidRDefault="000B24DC" w:rsidP="00995811">
      <w:pPr>
        <w:tabs>
          <w:tab w:val="left" w:pos="900"/>
          <w:tab w:val="left" w:pos="2520"/>
        </w:tabs>
        <w:spacing w:after="0" w:line="240" w:lineRule="auto"/>
        <w:jc w:val="both"/>
        <w:rPr>
          <w:rFonts w:ascii="Maiandra GD" w:hAnsi="Maiandra GD"/>
          <w:sz w:val="28"/>
          <w:szCs w:val="28"/>
        </w:rPr>
      </w:pPr>
      <w:r>
        <w:rPr>
          <w:sz w:val="24"/>
          <w:szCs w:val="24"/>
        </w:rPr>
        <w:tab/>
        <w:t xml:space="preserve">Prix par personne en chambre double :  </w:t>
      </w:r>
      <w:r>
        <w:rPr>
          <w:rFonts w:ascii="Maiandra GD" w:hAnsi="Maiandra GD"/>
          <w:sz w:val="40"/>
          <w:szCs w:val="40"/>
        </w:rPr>
        <w:t xml:space="preserve"> </w:t>
      </w:r>
      <w:r w:rsidRPr="000B24DC">
        <w:rPr>
          <w:rFonts w:cstheme="minorHAnsi"/>
          <w:sz w:val="24"/>
          <w:szCs w:val="24"/>
        </w:rPr>
        <w:t>1237 €</w:t>
      </w:r>
      <w:r w:rsidR="006B6189"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 (base 25 payants)</w:t>
      </w:r>
    </w:p>
    <w:p w:rsidR="000B24DC" w:rsidRDefault="000B24DC" w:rsidP="00995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1207 €</w:t>
      </w:r>
      <w:r w:rsidR="00291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(base 30 payants)</w:t>
      </w:r>
    </w:p>
    <w:p w:rsidR="00291CF5" w:rsidRDefault="000B24DC" w:rsidP="00995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1188 € </w:t>
      </w:r>
      <w:r w:rsidR="00291CF5">
        <w:rPr>
          <w:sz w:val="24"/>
          <w:szCs w:val="24"/>
        </w:rPr>
        <w:t xml:space="preserve"> </w:t>
      </w:r>
      <w:r>
        <w:rPr>
          <w:sz w:val="24"/>
          <w:szCs w:val="24"/>
        </w:rPr>
        <w:t>(base 35 payants)</w:t>
      </w:r>
    </w:p>
    <w:p w:rsidR="00C77CEE" w:rsidRDefault="00C77CEE" w:rsidP="00995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77CEE" w:rsidRDefault="00C77CEE" w:rsidP="00C77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Acompte (30 % base 25) à verse</w:t>
      </w:r>
      <w:r w:rsidR="00995811">
        <w:rPr>
          <w:sz w:val="24"/>
          <w:szCs w:val="24"/>
        </w:rPr>
        <w:t>r</w:t>
      </w:r>
      <w:r>
        <w:rPr>
          <w:sz w:val="24"/>
          <w:szCs w:val="24"/>
        </w:rPr>
        <w:t xml:space="preserve"> à l’inscription</w:t>
      </w:r>
      <w:r w:rsidR="0099581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à l’ordre de </w:t>
      </w:r>
      <w:r w:rsidR="00995811">
        <w:rPr>
          <w:sz w:val="24"/>
          <w:szCs w:val="24"/>
        </w:rPr>
        <w:t>l’</w:t>
      </w:r>
      <w:r>
        <w:rPr>
          <w:sz w:val="24"/>
          <w:szCs w:val="24"/>
        </w:rPr>
        <w:t xml:space="preserve">Agence </w:t>
      </w:r>
      <w:proofErr w:type="spellStart"/>
      <w:r>
        <w:rPr>
          <w:sz w:val="24"/>
          <w:szCs w:val="24"/>
        </w:rPr>
        <w:t>Bonnaffoux</w:t>
      </w:r>
      <w:proofErr w:type="spellEnd"/>
      <w:r w:rsidR="00B342DE">
        <w:rPr>
          <w:sz w:val="24"/>
          <w:szCs w:val="24"/>
        </w:rPr>
        <w:t xml:space="preserve"> – Nice   =</w:t>
      </w:r>
    </w:p>
    <w:p w:rsidR="00C77CEE" w:rsidRDefault="00B342DE" w:rsidP="00C77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CF5">
        <w:rPr>
          <w:sz w:val="24"/>
          <w:szCs w:val="24"/>
        </w:rPr>
        <w:t xml:space="preserve"> </w:t>
      </w:r>
      <w:r w:rsidR="00C77CEE">
        <w:rPr>
          <w:sz w:val="24"/>
          <w:szCs w:val="24"/>
        </w:rPr>
        <w:t>370 € par personne + éventuellement chambre individuelle et assurances</w:t>
      </w:r>
      <w:r w:rsidR="00291CF5">
        <w:rPr>
          <w:sz w:val="24"/>
          <w:szCs w:val="24"/>
        </w:rPr>
        <w:t xml:space="preserve"> (facultatives)</w:t>
      </w:r>
    </w:p>
    <w:p w:rsidR="00FF2794" w:rsidRDefault="00FF2794" w:rsidP="00C77CEE">
      <w:pPr>
        <w:spacing w:after="0" w:line="240" w:lineRule="auto"/>
        <w:rPr>
          <w:sz w:val="24"/>
          <w:szCs w:val="24"/>
        </w:rPr>
      </w:pPr>
    </w:p>
    <w:p w:rsidR="00FF2794" w:rsidRDefault="00FF2794" w:rsidP="00C77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Le solde devra être réglé au plus ta</w:t>
      </w:r>
      <w:r w:rsidR="00D70020">
        <w:rPr>
          <w:sz w:val="24"/>
          <w:szCs w:val="24"/>
        </w:rPr>
        <w:t xml:space="preserve">rd six semaines avant le départ, par chèque à l’ordre de l’agence </w:t>
      </w:r>
      <w:r w:rsidR="00D70020">
        <w:rPr>
          <w:sz w:val="24"/>
          <w:szCs w:val="24"/>
        </w:rPr>
        <w:tab/>
        <w:t xml:space="preserve">   </w:t>
      </w:r>
      <w:proofErr w:type="spellStart"/>
      <w:r w:rsidR="00D70020">
        <w:rPr>
          <w:sz w:val="24"/>
          <w:szCs w:val="24"/>
        </w:rPr>
        <w:t>Bonnaffoux</w:t>
      </w:r>
      <w:proofErr w:type="spellEnd"/>
      <w:r w:rsidR="00D70020">
        <w:rPr>
          <w:sz w:val="24"/>
          <w:szCs w:val="24"/>
        </w:rPr>
        <w:t>.</w:t>
      </w:r>
    </w:p>
    <w:p w:rsidR="00C77CEE" w:rsidRDefault="00C77CEE" w:rsidP="00C77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24DC" w:rsidRPr="00291CF5" w:rsidRDefault="00C77CEE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sz w:val="24"/>
          <w:szCs w:val="24"/>
        </w:rPr>
        <w:t xml:space="preserve">   </w:t>
      </w:r>
      <w:r w:rsidR="000B24DC" w:rsidRPr="00291CF5">
        <w:rPr>
          <w:rFonts w:ascii="Maiandra GD" w:hAnsi="Maiandra GD"/>
          <w:sz w:val="20"/>
          <w:szCs w:val="20"/>
        </w:rPr>
        <w:t xml:space="preserve">Ces prix comprennent </w:t>
      </w:r>
      <w:proofErr w:type="gramStart"/>
      <w:r w:rsidR="000B24DC" w:rsidRPr="00291CF5">
        <w:rPr>
          <w:rFonts w:ascii="Maiandra GD" w:hAnsi="Maiandra GD"/>
          <w:sz w:val="20"/>
          <w:szCs w:val="20"/>
        </w:rPr>
        <w:t xml:space="preserve">: </w:t>
      </w:r>
      <w:r w:rsidRPr="00291CF5">
        <w:rPr>
          <w:rFonts w:ascii="Maiandra GD" w:hAnsi="Maiandra GD"/>
          <w:sz w:val="20"/>
          <w:szCs w:val="20"/>
        </w:rPr>
        <w:t xml:space="preserve"> </w:t>
      </w:r>
      <w:r w:rsidR="00995811" w:rsidRPr="00291CF5">
        <w:rPr>
          <w:rFonts w:ascii="Maiandra GD" w:hAnsi="Maiandra GD"/>
          <w:sz w:val="20"/>
          <w:szCs w:val="20"/>
        </w:rPr>
        <w:t>-</w:t>
      </w:r>
      <w:proofErr w:type="gramEnd"/>
      <w:r w:rsidR="00995811" w:rsidRPr="00291CF5">
        <w:rPr>
          <w:rFonts w:ascii="Maiandra GD" w:hAnsi="Maiandra GD"/>
          <w:sz w:val="20"/>
          <w:szCs w:val="20"/>
        </w:rPr>
        <w:t xml:space="preserve"> l</w:t>
      </w:r>
      <w:r w:rsidR="000B24DC" w:rsidRPr="00291CF5">
        <w:rPr>
          <w:rFonts w:ascii="Maiandra GD" w:hAnsi="Maiandra GD"/>
          <w:sz w:val="20"/>
          <w:szCs w:val="20"/>
        </w:rPr>
        <w:t>e transport en autocar Grand Tourisme</w:t>
      </w:r>
    </w:p>
    <w:p w:rsidR="000B24DC" w:rsidRPr="00291CF5" w:rsidRDefault="00291CF5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</w:t>
      </w:r>
      <w:r w:rsidR="00C77CEE" w:rsidRPr="00291CF5">
        <w:rPr>
          <w:rFonts w:ascii="Maiandra GD" w:hAnsi="Maiandra GD"/>
          <w:sz w:val="20"/>
          <w:szCs w:val="20"/>
        </w:rPr>
        <w:t xml:space="preserve"> </w:t>
      </w:r>
      <w:r w:rsidR="000B24DC" w:rsidRPr="00291CF5">
        <w:rPr>
          <w:rFonts w:ascii="Maiandra GD" w:hAnsi="Maiandra GD"/>
          <w:sz w:val="20"/>
          <w:szCs w:val="20"/>
        </w:rPr>
        <w:t xml:space="preserve">- </w:t>
      </w:r>
      <w:r w:rsidR="00995811" w:rsidRPr="00291CF5">
        <w:rPr>
          <w:rFonts w:ascii="Maiandra GD" w:hAnsi="Maiandra GD"/>
          <w:sz w:val="20"/>
          <w:szCs w:val="20"/>
        </w:rPr>
        <w:t>l</w:t>
      </w:r>
      <w:r w:rsidR="00C77CEE" w:rsidRPr="00291CF5">
        <w:rPr>
          <w:rFonts w:ascii="Maiandra GD" w:hAnsi="Maiandra GD"/>
          <w:sz w:val="20"/>
          <w:szCs w:val="20"/>
        </w:rPr>
        <w:t>’hébergement en hôtels 3 ou 2 étoiles en chambre double</w:t>
      </w:r>
      <w:r w:rsidR="00C77CEE" w:rsidRPr="00291CF5">
        <w:rPr>
          <w:rFonts w:ascii="Maiandra GD" w:hAnsi="Maiandra GD"/>
          <w:sz w:val="20"/>
          <w:szCs w:val="20"/>
        </w:rPr>
        <w:tab/>
      </w:r>
    </w:p>
    <w:p w:rsidR="000B24DC" w:rsidRPr="00291CF5" w:rsidRDefault="00C77CEE" w:rsidP="00FF2794">
      <w:pPr>
        <w:spacing w:after="0" w:line="240" w:lineRule="auto"/>
        <w:jc w:val="both"/>
        <w:rPr>
          <w:rFonts w:ascii="Maiandra GD" w:hAnsi="Maiandra GD"/>
          <w:sz w:val="20"/>
          <w:szCs w:val="20"/>
        </w:rPr>
      </w:pPr>
      <w:r w:rsidRPr="00291CF5">
        <w:rPr>
          <w:rFonts w:ascii="Maiandra GD" w:hAnsi="Maiandra GD"/>
          <w:sz w:val="20"/>
          <w:szCs w:val="20"/>
        </w:rPr>
        <w:t xml:space="preserve">   </w:t>
      </w:r>
      <w:r w:rsidRPr="00291CF5">
        <w:rPr>
          <w:rFonts w:ascii="Maiandra GD" w:hAnsi="Maiandra GD"/>
          <w:sz w:val="20"/>
          <w:szCs w:val="20"/>
        </w:rPr>
        <w:tab/>
      </w:r>
      <w:r w:rsidRPr="00291CF5">
        <w:rPr>
          <w:rFonts w:ascii="Maiandra GD" w:hAnsi="Maiandra GD"/>
          <w:sz w:val="20"/>
          <w:szCs w:val="20"/>
        </w:rPr>
        <w:tab/>
      </w:r>
      <w:r w:rsidR="00FF2794">
        <w:rPr>
          <w:rFonts w:ascii="Maiandra GD" w:hAnsi="Maiandra GD"/>
          <w:sz w:val="20"/>
          <w:szCs w:val="20"/>
        </w:rPr>
        <w:t xml:space="preserve"> </w:t>
      </w:r>
      <w:r w:rsidR="00FF2794">
        <w:rPr>
          <w:rFonts w:ascii="Maiandra GD" w:hAnsi="Maiandra GD"/>
          <w:sz w:val="20"/>
          <w:szCs w:val="20"/>
        </w:rPr>
        <w:tab/>
        <w:t xml:space="preserve">   -</w:t>
      </w:r>
      <w:r w:rsidR="00FF2794" w:rsidRPr="00291CF5">
        <w:rPr>
          <w:i/>
          <w:sz w:val="24"/>
          <w:szCs w:val="24"/>
        </w:rPr>
        <w:t xml:space="preserve"> </w:t>
      </w:r>
      <w:r w:rsidR="00FF2794" w:rsidRPr="00FF2794">
        <w:rPr>
          <w:rFonts w:ascii="Maiandra GD" w:hAnsi="Maiandra GD"/>
          <w:sz w:val="20"/>
          <w:szCs w:val="20"/>
        </w:rPr>
        <w:t>la pension complète du dîner jour 1 au petit déjeuner</w:t>
      </w:r>
      <w:r w:rsidR="00890BE7">
        <w:rPr>
          <w:rFonts w:ascii="Maiandra GD" w:hAnsi="Maiandra GD"/>
          <w:sz w:val="20"/>
          <w:szCs w:val="20"/>
        </w:rPr>
        <w:t xml:space="preserve"> du</w:t>
      </w:r>
      <w:r w:rsidR="00FF2794" w:rsidRPr="00FF2794">
        <w:rPr>
          <w:rFonts w:ascii="Maiandra GD" w:hAnsi="Maiandra GD"/>
          <w:sz w:val="20"/>
          <w:szCs w:val="20"/>
        </w:rPr>
        <w:t xml:space="preserve"> jour </w:t>
      </w:r>
      <w:r w:rsidR="00FF2794" w:rsidRPr="00890BE7">
        <w:rPr>
          <w:rFonts w:ascii="Maiandra GD" w:hAnsi="Maiandra GD"/>
          <w:sz w:val="18"/>
          <w:szCs w:val="18"/>
        </w:rPr>
        <w:t>10</w:t>
      </w:r>
      <w:r w:rsidR="00D70020">
        <w:rPr>
          <w:rFonts w:ascii="Maiandra GD" w:hAnsi="Maiandra GD"/>
          <w:sz w:val="20"/>
          <w:szCs w:val="20"/>
        </w:rPr>
        <w:t xml:space="preserve"> sauf  </w:t>
      </w:r>
      <w:r w:rsidR="00D70020" w:rsidRPr="00890BE7">
        <w:rPr>
          <w:rFonts w:ascii="Maiandra GD" w:hAnsi="Maiandra GD"/>
          <w:sz w:val="18"/>
          <w:szCs w:val="18"/>
        </w:rPr>
        <w:t>5</w:t>
      </w:r>
      <w:r w:rsidR="00D70020">
        <w:rPr>
          <w:rFonts w:ascii="Maiandra GD" w:hAnsi="Maiandra GD"/>
          <w:sz w:val="20"/>
          <w:szCs w:val="20"/>
        </w:rPr>
        <w:t xml:space="preserve"> repas libres</w:t>
      </w:r>
      <w:r w:rsidR="00FF2794">
        <w:rPr>
          <w:rFonts w:ascii="Maiandra GD" w:hAnsi="Maiandra GD"/>
          <w:sz w:val="20"/>
          <w:szCs w:val="20"/>
        </w:rPr>
        <w:tab/>
        <w:t xml:space="preserve"> </w:t>
      </w:r>
      <w:r w:rsidR="00D70020">
        <w:rPr>
          <w:rFonts w:ascii="Maiandra GD" w:hAnsi="Maiandra GD"/>
          <w:sz w:val="20"/>
          <w:szCs w:val="20"/>
        </w:rPr>
        <w:tab/>
      </w:r>
      <w:r w:rsidR="00D70020">
        <w:rPr>
          <w:rFonts w:ascii="Maiandra GD" w:hAnsi="Maiandra GD"/>
          <w:sz w:val="20"/>
          <w:szCs w:val="20"/>
        </w:rPr>
        <w:tab/>
      </w:r>
      <w:r w:rsidR="00D70020">
        <w:rPr>
          <w:rFonts w:ascii="Maiandra GD" w:hAnsi="Maiandra GD"/>
          <w:sz w:val="20"/>
          <w:szCs w:val="20"/>
        </w:rPr>
        <w:tab/>
      </w:r>
      <w:r w:rsidR="00D70020">
        <w:rPr>
          <w:rFonts w:ascii="Maiandra GD" w:hAnsi="Maiandra GD"/>
          <w:sz w:val="20"/>
          <w:szCs w:val="20"/>
        </w:rPr>
        <w:tab/>
        <w:t xml:space="preserve">   </w:t>
      </w:r>
      <w:r w:rsidR="00FF2794">
        <w:rPr>
          <w:rFonts w:ascii="Maiandra GD" w:hAnsi="Maiandra GD"/>
          <w:sz w:val="16"/>
          <w:szCs w:val="16"/>
        </w:rPr>
        <w:t xml:space="preserve"> + </w:t>
      </w:r>
      <w:r w:rsidR="000B24DC" w:rsidRPr="00291CF5">
        <w:rPr>
          <w:rFonts w:ascii="Maiandra GD" w:hAnsi="Maiandra GD"/>
          <w:sz w:val="20"/>
          <w:szCs w:val="20"/>
        </w:rPr>
        <w:t>les boissons</w:t>
      </w:r>
      <w:r w:rsidRPr="00291CF5">
        <w:rPr>
          <w:rFonts w:ascii="Maiandra GD" w:hAnsi="Maiandra GD"/>
          <w:sz w:val="20"/>
          <w:szCs w:val="20"/>
        </w:rPr>
        <w:t xml:space="preserve"> aux repas inclus</w:t>
      </w:r>
    </w:p>
    <w:p w:rsidR="00995811" w:rsidRPr="00291CF5" w:rsidRDefault="00FF2794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</w:t>
      </w:r>
      <w:r w:rsidR="00995811" w:rsidRPr="00291CF5">
        <w:rPr>
          <w:rFonts w:ascii="Maiandra GD" w:hAnsi="Maiandra GD"/>
          <w:sz w:val="20"/>
          <w:szCs w:val="20"/>
        </w:rPr>
        <w:t xml:space="preserve"> - les entrées et guidages</w:t>
      </w:r>
      <w:r w:rsidR="00890BE7">
        <w:rPr>
          <w:rFonts w:ascii="Maiandra GD" w:hAnsi="Maiandra GD"/>
          <w:sz w:val="20"/>
          <w:szCs w:val="20"/>
        </w:rPr>
        <w:t xml:space="preserve"> prévus au pr</w:t>
      </w:r>
      <w:r>
        <w:rPr>
          <w:rFonts w:ascii="Maiandra GD" w:hAnsi="Maiandra GD"/>
          <w:sz w:val="20"/>
          <w:szCs w:val="20"/>
        </w:rPr>
        <w:t>ogramme</w:t>
      </w:r>
    </w:p>
    <w:p w:rsidR="000B24DC" w:rsidRPr="00291CF5" w:rsidRDefault="00FF2794" w:rsidP="00995811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</w:t>
      </w:r>
      <w:r w:rsidR="00995811" w:rsidRPr="00291CF5">
        <w:rPr>
          <w:rFonts w:ascii="Maiandra GD" w:hAnsi="Maiandra GD"/>
          <w:sz w:val="20"/>
          <w:szCs w:val="20"/>
        </w:rPr>
        <w:t>- u</w:t>
      </w:r>
      <w:r w:rsidR="000B24DC" w:rsidRPr="00291CF5">
        <w:rPr>
          <w:rFonts w:ascii="Maiandra GD" w:hAnsi="Maiandra GD"/>
          <w:sz w:val="20"/>
          <w:szCs w:val="20"/>
        </w:rPr>
        <w:t xml:space="preserve">ne ½ gratuité </w:t>
      </w:r>
    </w:p>
    <w:p w:rsidR="00995811" w:rsidRPr="00291CF5" w:rsidRDefault="00995811" w:rsidP="00995811">
      <w:pPr>
        <w:spacing w:after="0" w:line="240" w:lineRule="auto"/>
        <w:rPr>
          <w:rFonts w:ascii="Maiandra GD" w:hAnsi="Maiandra GD"/>
          <w:sz w:val="20"/>
          <w:szCs w:val="20"/>
        </w:rPr>
      </w:pPr>
    </w:p>
    <w:p w:rsidR="00995811" w:rsidRPr="00291CF5" w:rsidRDefault="00C77CEE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 w:rsidRPr="00291CF5">
        <w:rPr>
          <w:rFonts w:ascii="Maiandra GD" w:hAnsi="Maiandra GD"/>
          <w:sz w:val="20"/>
          <w:szCs w:val="20"/>
        </w:rPr>
        <w:t xml:space="preserve">   </w:t>
      </w:r>
      <w:r w:rsidR="000B24DC" w:rsidRPr="00291CF5">
        <w:rPr>
          <w:rFonts w:ascii="Maiandra GD" w:hAnsi="Maiandra GD"/>
          <w:sz w:val="20"/>
          <w:szCs w:val="20"/>
        </w:rPr>
        <w:t xml:space="preserve">Ces prix ne comprennent pas : </w:t>
      </w:r>
      <w:r w:rsidRPr="00291CF5">
        <w:rPr>
          <w:rFonts w:ascii="Maiandra GD" w:hAnsi="Maiandra GD"/>
          <w:sz w:val="20"/>
          <w:szCs w:val="20"/>
        </w:rPr>
        <w:t xml:space="preserve"> </w:t>
      </w:r>
    </w:p>
    <w:p w:rsidR="00C77CEE" w:rsidRPr="00291CF5" w:rsidRDefault="00FF2794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</w:t>
      </w:r>
      <w:r w:rsidR="00995811" w:rsidRPr="00291CF5">
        <w:rPr>
          <w:rFonts w:ascii="Maiandra GD" w:hAnsi="Maiandra GD"/>
          <w:sz w:val="20"/>
          <w:szCs w:val="20"/>
        </w:rPr>
        <w:t xml:space="preserve">- </w:t>
      </w:r>
      <w:r w:rsidR="00D70020">
        <w:rPr>
          <w:rFonts w:ascii="Maiandra GD" w:hAnsi="Maiandra GD"/>
          <w:sz w:val="20"/>
          <w:szCs w:val="20"/>
        </w:rPr>
        <w:t>le supplément</w:t>
      </w:r>
      <w:r w:rsidR="00995811" w:rsidRPr="00291CF5">
        <w:rPr>
          <w:rFonts w:ascii="Maiandra GD" w:hAnsi="Maiandra GD"/>
          <w:sz w:val="20"/>
          <w:szCs w:val="20"/>
        </w:rPr>
        <w:t xml:space="preserve"> c</w:t>
      </w:r>
      <w:r w:rsidR="000B24DC" w:rsidRPr="00291CF5">
        <w:rPr>
          <w:rFonts w:ascii="Maiandra GD" w:hAnsi="Maiandra GD"/>
          <w:sz w:val="20"/>
          <w:szCs w:val="20"/>
        </w:rPr>
        <w:t>hambre individuelle : 359 €</w:t>
      </w:r>
      <w:r w:rsidR="000A0A98" w:rsidRPr="00291CF5">
        <w:rPr>
          <w:rFonts w:ascii="Maiandra GD" w:hAnsi="Maiandra GD"/>
          <w:sz w:val="20"/>
          <w:szCs w:val="20"/>
        </w:rPr>
        <w:t xml:space="preserve"> (à régler en totalité à l’inscription)</w:t>
      </w:r>
    </w:p>
    <w:p w:rsidR="00FF2794" w:rsidRDefault="00D70020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- 5  repas libres</w:t>
      </w:r>
      <w:r w:rsidR="00291CF5">
        <w:rPr>
          <w:rFonts w:ascii="Maiandra GD" w:hAnsi="Maiandra GD"/>
          <w:sz w:val="20"/>
          <w:szCs w:val="20"/>
        </w:rPr>
        <w:tab/>
      </w:r>
      <w:r w:rsidR="00291CF5">
        <w:rPr>
          <w:rFonts w:ascii="Maiandra GD" w:hAnsi="Maiandra GD"/>
          <w:sz w:val="20"/>
          <w:szCs w:val="20"/>
        </w:rPr>
        <w:tab/>
      </w:r>
      <w:r w:rsidR="00291CF5">
        <w:rPr>
          <w:rFonts w:ascii="Maiandra GD" w:hAnsi="Maiandra GD"/>
          <w:sz w:val="20"/>
          <w:szCs w:val="20"/>
        </w:rPr>
        <w:tab/>
        <w:t xml:space="preserve">       </w:t>
      </w:r>
      <w:r w:rsidR="00FF2794">
        <w:rPr>
          <w:rFonts w:ascii="Maiandra GD" w:hAnsi="Maiandra GD"/>
          <w:sz w:val="20"/>
          <w:szCs w:val="20"/>
        </w:rPr>
        <w:t xml:space="preserve"> </w:t>
      </w:r>
    </w:p>
    <w:p w:rsidR="000B24DC" w:rsidRPr="00291CF5" w:rsidRDefault="00FF2794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            </w:t>
      </w:r>
      <w:r w:rsidR="00995811" w:rsidRPr="00291CF5">
        <w:rPr>
          <w:rFonts w:ascii="Maiandra GD" w:hAnsi="Maiandra GD"/>
          <w:sz w:val="20"/>
          <w:szCs w:val="20"/>
        </w:rPr>
        <w:t>- l</w:t>
      </w:r>
      <w:r w:rsidR="000B24DC" w:rsidRPr="00291CF5">
        <w:rPr>
          <w:rFonts w:ascii="Maiandra GD" w:hAnsi="Maiandra GD"/>
          <w:sz w:val="20"/>
          <w:szCs w:val="20"/>
        </w:rPr>
        <w:t>es assurances annulation - assistance - rapatriement - bagages : 39 €</w:t>
      </w:r>
      <w:r w:rsidR="000A0A98" w:rsidRPr="00291CF5">
        <w:rPr>
          <w:rFonts w:ascii="Maiandra GD" w:hAnsi="Maiandra GD"/>
          <w:sz w:val="20"/>
          <w:szCs w:val="20"/>
        </w:rPr>
        <w:t xml:space="preserve"> (</w:t>
      </w:r>
      <w:r>
        <w:rPr>
          <w:rFonts w:ascii="Maiandra GD" w:hAnsi="Maiandra GD"/>
          <w:sz w:val="20"/>
          <w:szCs w:val="20"/>
        </w:rPr>
        <w:t xml:space="preserve">à régler à </w:t>
      </w:r>
      <w:r w:rsidR="000A0A98" w:rsidRPr="00291CF5">
        <w:rPr>
          <w:rFonts w:ascii="Maiandra GD" w:hAnsi="Maiandra GD"/>
          <w:sz w:val="20"/>
          <w:szCs w:val="20"/>
        </w:rPr>
        <w:t>l’inscription)</w:t>
      </w:r>
    </w:p>
    <w:p w:rsidR="00995811" w:rsidRDefault="00FF2794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</w:t>
      </w:r>
      <w:r w:rsidR="00995811" w:rsidRPr="00291CF5">
        <w:rPr>
          <w:rFonts w:ascii="Maiandra GD" w:hAnsi="Maiandra GD"/>
          <w:sz w:val="20"/>
          <w:szCs w:val="20"/>
        </w:rPr>
        <w:t>- la participation aux frais d’organisation SLUPT : 20 € par chèque à l’ordre de SLUPT</w:t>
      </w:r>
      <w:r w:rsidR="000A0A98" w:rsidRPr="00291CF5">
        <w:rPr>
          <w:rFonts w:ascii="Maiandra GD" w:hAnsi="Maiandra GD"/>
          <w:sz w:val="20"/>
          <w:szCs w:val="20"/>
        </w:rPr>
        <w:t xml:space="preserve">  à remettre </w:t>
      </w:r>
      <w:r w:rsidR="002B5877">
        <w:rPr>
          <w:rFonts w:ascii="Maiandra GD" w:hAnsi="Maiandra GD"/>
          <w:sz w:val="20"/>
          <w:szCs w:val="20"/>
        </w:rPr>
        <w:tab/>
      </w:r>
      <w:r w:rsidR="002B5877">
        <w:rPr>
          <w:rFonts w:ascii="Maiandra GD" w:hAnsi="Maiandra GD"/>
          <w:sz w:val="20"/>
          <w:szCs w:val="20"/>
        </w:rPr>
        <w:tab/>
      </w:r>
      <w:r w:rsidR="002B5877">
        <w:rPr>
          <w:rFonts w:ascii="Maiandra GD" w:hAnsi="Maiandra GD"/>
          <w:sz w:val="20"/>
          <w:szCs w:val="20"/>
        </w:rPr>
        <w:tab/>
        <w:t xml:space="preserve">     </w:t>
      </w:r>
      <w:r w:rsidR="000A0A98" w:rsidRPr="00291CF5">
        <w:rPr>
          <w:rFonts w:ascii="Maiandra GD" w:hAnsi="Maiandra GD"/>
          <w:sz w:val="20"/>
          <w:szCs w:val="20"/>
        </w:rPr>
        <w:t xml:space="preserve">à l’inscription </w:t>
      </w:r>
      <w:r w:rsidR="00995811" w:rsidRPr="00291CF5">
        <w:rPr>
          <w:rFonts w:ascii="Maiandra GD" w:hAnsi="Maiandra GD"/>
          <w:sz w:val="20"/>
          <w:szCs w:val="20"/>
        </w:rPr>
        <w:t xml:space="preserve"> </w:t>
      </w:r>
      <w:r w:rsidR="00291CF5" w:rsidRPr="00291CF5">
        <w:rPr>
          <w:rFonts w:ascii="Maiandra GD" w:hAnsi="Maiandra GD"/>
          <w:sz w:val="20"/>
          <w:szCs w:val="20"/>
        </w:rPr>
        <w:t>(non remboursables en cas d’annulation de la part de l’adhérent)</w:t>
      </w:r>
    </w:p>
    <w:p w:rsidR="002B5877" w:rsidRDefault="002B5877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- les pourboires aux guides et au chauffeur</w:t>
      </w:r>
    </w:p>
    <w:p w:rsidR="002B5877" w:rsidRPr="00291CF5" w:rsidRDefault="002B5877" w:rsidP="00C77CEE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</w:r>
      <w:r>
        <w:rPr>
          <w:rFonts w:ascii="Maiandra GD" w:hAnsi="Maiandra GD"/>
          <w:sz w:val="20"/>
          <w:szCs w:val="20"/>
        </w:rPr>
        <w:tab/>
        <w:t xml:space="preserve">   - les dépenses personnelles.</w:t>
      </w:r>
    </w:p>
    <w:p w:rsidR="000B24DC" w:rsidRPr="00291CF5" w:rsidRDefault="000B24DC" w:rsidP="00C77CEE">
      <w:pPr>
        <w:spacing w:after="0" w:line="240" w:lineRule="auto"/>
        <w:rPr>
          <w:rFonts w:ascii="Maiandra GD" w:hAnsi="Maiandra GD"/>
          <w:sz w:val="20"/>
          <w:szCs w:val="20"/>
        </w:rPr>
      </w:pPr>
    </w:p>
    <w:p w:rsidR="006C5C8C" w:rsidRDefault="00C77CEE" w:rsidP="00E65A69">
      <w:pPr>
        <w:spacing w:after="0" w:line="240" w:lineRule="auto"/>
        <w:rPr>
          <w:rFonts w:ascii="Maiandra GD" w:hAnsi="Maiandra GD"/>
          <w:sz w:val="20"/>
          <w:szCs w:val="20"/>
        </w:rPr>
      </w:pPr>
      <w:r w:rsidRPr="00291CF5">
        <w:rPr>
          <w:rFonts w:ascii="Maiandra GD" w:hAnsi="Maiandra GD"/>
          <w:sz w:val="20"/>
          <w:szCs w:val="20"/>
        </w:rPr>
        <w:t xml:space="preserve">   </w:t>
      </w:r>
      <w:r w:rsidR="000B24DC" w:rsidRPr="00291CF5">
        <w:rPr>
          <w:rFonts w:ascii="Maiandra GD" w:hAnsi="Maiandra GD"/>
          <w:sz w:val="20"/>
          <w:szCs w:val="20"/>
        </w:rPr>
        <w:t xml:space="preserve">Formalités : </w:t>
      </w:r>
      <w:r w:rsidR="00E65A69" w:rsidRPr="00291CF5">
        <w:rPr>
          <w:rFonts w:ascii="Maiandra GD" w:hAnsi="Maiandra GD"/>
          <w:sz w:val="20"/>
          <w:szCs w:val="20"/>
        </w:rPr>
        <w:t xml:space="preserve">  </w:t>
      </w:r>
      <w:r w:rsidR="000B24DC" w:rsidRPr="00291CF5">
        <w:rPr>
          <w:rFonts w:ascii="Maiandra GD" w:hAnsi="Maiandra GD"/>
          <w:sz w:val="20"/>
          <w:szCs w:val="20"/>
        </w:rPr>
        <w:t xml:space="preserve">Carte d’identité </w:t>
      </w:r>
      <w:r w:rsidRPr="00291CF5">
        <w:rPr>
          <w:rFonts w:ascii="Maiandra GD" w:hAnsi="Maiandra GD"/>
          <w:sz w:val="20"/>
          <w:szCs w:val="20"/>
        </w:rPr>
        <w:t xml:space="preserve"> (+ carte  européenne d’assurance maladie en cours de validité)</w:t>
      </w:r>
    </w:p>
    <w:p w:rsidR="00876327" w:rsidRDefault="00876327" w:rsidP="00E65A69">
      <w:pPr>
        <w:spacing w:after="0" w:line="240" w:lineRule="auto"/>
        <w:rPr>
          <w:rFonts w:ascii="Maiandra GD" w:hAnsi="Maiandra GD"/>
          <w:sz w:val="20"/>
          <w:szCs w:val="20"/>
        </w:rPr>
      </w:pPr>
    </w:p>
    <w:p w:rsidR="00876327" w:rsidRDefault="00876327" w:rsidP="00E65A69">
      <w:pPr>
        <w:spacing w:after="0" w:line="240" w:lineRule="auto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   </w:t>
      </w:r>
      <w:r w:rsidRPr="00876327">
        <w:rPr>
          <w:rFonts w:ascii="Maiandra GD" w:hAnsi="Maiandra GD"/>
          <w:b/>
          <w:sz w:val="20"/>
          <w:szCs w:val="20"/>
        </w:rPr>
        <w:t>Conditions d’annulation</w:t>
      </w:r>
      <w:r>
        <w:rPr>
          <w:rFonts w:ascii="Maiandra GD" w:hAnsi="Maiandra GD"/>
          <w:sz w:val="20"/>
          <w:szCs w:val="20"/>
        </w:rPr>
        <w:t xml:space="preserve">   de la part du participant :  </w:t>
      </w:r>
    </w:p>
    <w:p w:rsidR="00317770" w:rsidRDefault="00317770" w:rsidP="00317770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Modalités et clauses selon conditions générales de vente de l’ « Agence </w:t>
      </w:r>
      <w:proofErr w:type="spellStart"/>
      <w:r>
        <w:rPr>
          <w:rFonts w:ascii="Arial" w:hAnsi="Arial" w:cs="Arial"/>
          <w:sz w:val="20"/>
        </w:rPr>
        <w:t>Bonnaffoux</w:t>
      </w:r>
      <w:proofErr w:type="spellEnd"/>
      <w:r>
        <w:rPr>
          <w:rFonts w:ascii="Arial" w:hAnsi="Arial" w:cs="Arial"/>
          <w:sz w:val="20"/>
        </w:rPr>
        <w:t xml:space="preserve">-Nice » dont un exemplaire  vous sera remis avec la confirmation d’inscription.   </w:t>
      </w:r>
    </w:p>
    <w:p w:rsidR="00317770" w:rsidRDefault="00317770" w:rsidP="00317770">
      <w:pPr>
        <w:ind w:left="708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Dans tous les cas, une </w:t>
      </w:r>
      <w:r>
        <w:rPr>
          <w:rFonts w:ascii="Arial" w:hAnsi="Arial" w:cs="Arial"/>
          <w:sz w:val="20"/>
          <w:u w:val="single"/>
        </w:rPr>
        <w:t>franchise de 46 €  par personne</w:t>
      </w:r>
      <w:r>
        <w:rPr>
          <w:rFonts w:ascii="Arial" w:hAnsi="Arial" w:cs="Arial"/>
          <w:sz w:val="20"/>
        </w:rPr>
        <w:t xml:space="preserve"> sera retenue par l’agence, ainsi que le montant de la prime d’assurance-annulation  (</w:t>
      </w:r>
      <w:r>
        <w:rPr>
          <w:rFonts w:ascii="Arial" w:hAnsi="Arial" w:cs="Arial"/>
          <w:i/>
          <w:iCs/>
          <w:sz w:val="20"/>
        </w:rPr>
        <w:t>si elle est souscrite).</w:t>
      </w:r>
    </w:p>
    <w:p w:rsidR="00317770" w:rsidRDefault="00317770" w:rsidP="00317770">
      <w:pPr>
        <w:ind w:left="1416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</w:t>
      </w:r>
      <w:r>
        <w:rPr>
          <w:rFonts w:ascii="Arial" w:hAnsi="Arial" w:cs="Arial"/>
          <w:i/>
          <w:iCs/>
          <w:sz w:val="20"/>
          <w:u w:val="single"/>
        </w:rPr>
        <w:t xml:space="preserve">Rappel </w:t>
      </w:r>
      <w:r>
        <w:rPr>
          <w:rFonts w:ascii="Arial" w:hAnsi="Arial" w:cs="Arial"/>
          <w:i/>
          <w:iCs/>
          <w:sz w:val="20"/>
        </w:rPr>
        <w:t xml:space="preserve">  </w:t>
      </w:r>
      <w:proofErr w:type="gramStart"/>
      <w:r>
        <w:rPr>
          <w:rFonts w:ascii="Arial" w:hAnsi="Arial" w:cs="Arial"/>
          <w:i/>
          <w:iCs/>
          <w:sz w:val="20"/>
        </w:rPr>
        <w:t>:  annulation</w:t>
      </w:r>
      <w:proofErr w:type="gramEnd"/>
      <w:r>
        <w:rPr>
          <w:rFonts w:ascii="Arial" w:hAnsi="Arial" w:cs="Arial"/>
          <w:i/>
          <w:iCs/>
          <w:sz w:val="20"/>
        </w:rPr>
        <w:t xml:space="preserve">                      =                 retenue  de</w:t>
      </w:r>
    </w:p>
    <w:p w:rsidR="00317770" w:rsidRDefault="00317770" w:rsidP="00317770">
      <w:pPr>
        <w:spacing w:after="0" w:line="240" w:lineRule="auto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 30  à  21  jours avant le départ                     30 %  par  passager annulé</w:t>
      </w:r>
    </w:p>
    <w:p w:rsidR="00317770" w:rsidRDefault="00317770" w:rsidP="00317770">
      <w:pPr>
        <w:spacing w:after="0" w:line="240" w:lineRule="auto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 20  à    8  jours avant le départ                     50 %  par  passager annulé</w:t>
      </w:r>
    </w:p>
    <w:p w:rsidR="00317770" w:rsidRDefault="00317770" w:rsidP="00317770">
      <w:pPr>
        <w:spacing w:after="0" w:line="240" w:lineRule="auto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   7  à    2  jours avant le départ                     75 %  par  passager annulé</w:t>
      </w:r>
    </w:p>
    <w:p w:rsidR="00317770" w:rsidRDefault="00317770" w:rsidP="00317770">
      <w:pPr>
        <w:spacing w:after="0" w:line="240" w:lineRule="auto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Annulation à moins de  2  jours du départ         100 %  par  passager annulé</w:t>
      </w:r>
    </w:p>
    <w:p w:rsidR="00997749" w:rsidRDefault="00997749" w:rsidP="00317770">
      <w:pPr>
        <w:spacing w:after="0" w:line="240" w:lineRule="auto"/>
        <w:ind w:left="1418"/>
        <w:jc w:val="both"/>
        <w:rPr>
          <w:rFonts w:ascii="Arial" w:hAnsi="Arial" w:cs="Arial"/>
          <w:sz w:val="20"/>
        </w:rPr>
      </w:pPr>
    </w:p>
    <w:p w:rsidR="000E4293" w:rsidRDefault="00317770" w:rsidP="00997749">
      <w:pPr>
        <w:spacing w:after="0"/>
        <w:ind w:left="709"/>
        <w:jc w:val="both"/>
        <w:rPr>
          <w:rFonts w:ascii="Maiandra GD" w:hAnsi="Maiandra GD"/>
          <w:sz w:val="20"/>
          <w:szCs w:val="20"/>
        </w:rPr>
      </w:pPr>
      <w:r>
        <w:rPr>
          <w:rFonts w:ascii="Arial" w:hAnsi="Arial" w:cs="Arial"/>
          <w:sz w:val="20"/>
          <w:u w:val="single"/>
        </w:rPr>
        <w:t>Formalités</w:t>
      </w:r>
      <w:r>
        <w:rPr>
          <w:rFonts w:ascii="Arial" w:hAnsi="Arial" w:cs="Arial"/>
          <w:sz w:val="20"/>
        </w:rPr>
        <w:t xml:space="preserve">   :   Carte nationale d’identité en cours de validité  ou  passeport.</w:t>
      </w:r>
      <w:r w:rsidR="007F24FA" w:rsidRPr="00291CF5">
        <w:rPr>
          <w:rFonts w:ascii="Maiandra GD" w:hAnsi="Maiandra GD"/>
          <w:sz w:val="20"/>
          <w:szCs w:val="20"/>
        </w:rPr>
        <w:tab/>
      </w:r>
    </w:p>
    <w:p w:rsidR="000E4293" w:rsidRDefault="003E265E" w:rsidP="00997749">
      <w:pPr>
        <w:spacing w:after="0"/>
        <w:ind w:left="709"/>
        <w:jc w:val="both"/>
        <w:rPr>
          <w:rFonts w:ascii="Maiandra GD" w:hAnsi="Maiandra GD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64B31C" wp14:editId="2738387A">
                <wp:simplePos x="0" y="0"/>
                <wp:positionH relativeFrom="column">
                  <wp:posOffset>797560</wp:posOffset>
                </wp:positionH>
                <wp:positionV relativeFrom="paragraph">
                  <wp:posOffset>156845</wp:posOffset>
                </wp:positionV>
                <wp:extent cx="5715000" cy="4572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62.8pt;margin-top:12.35pt;width:450pt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" fillcolor="#fde9d9 [665]" strokecolor="#243f60 [1604]" strokeweight="2pt"/>
            </w:pict>
          </mc:Fallback>
        </mc:AlternateContent>
      </w:r>
    </w:p>
    <w:p w:rsidR="00932A5F" w:rsidRDefault="001A251E" w:rsidP="00932A5F">
      <w:pPr>
        <w:spacing w:after="0" w:line="240" w:lineRule="auto"/>
        <w:ind w:left="709"/>
        <w:contextualSpacing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997749">
        <w:rPr>
          <w:rFonts w:ascii="Arial Unicode MS" w:eastAsia="Arial Unicode MS" w:hAnsi="Arial Unicode MS" w:cs="Arial Unicode MS"/>
          <w:sz w:val="20"/>
          <w:szCs w:val="20"/>
        </w:rPr>
        <w:t>Renseignements</w:t>
      </w:r>
      <w:r w:rsidR="00E65A69" w:rsidRPr="00997749">
        <w:rPr>
          <w:rFonts w:ascii="Arial Unicode MS" w:eastAsia="Arial Unicode MS" w:hAnsi="Arial Unicode MS" w:cs="Arial Unicode MS"/>
          <w:sz w:val="20"/>
          <w:szCs w:val="20"/>
        </w:rPr>
        <w:t xml:space="preserve"> et inscriptions</w:t>
      </w:r>
      <w:r w:rsidRPr="0099774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32A5F">
        <w:rPr>
          <w:rFonts w:ascii="Arial Unicode MS" w:eastAsia="Arial Unicode MS" w:hAnsi="Arial Unicode MS" w:cs="Arial Unicode MS"/>
          <w:sz w:val="20"/>
          <w:szCs w:val="20"/>
        </w:rPr>
        <w:t xml:space="preserve">auprès de Françoise </w:t>
      </w:r>
      <w:proofErr w:type="spellStart"/>
      <w:r w:rsidR="00932A5F">
        <w:rPr>
          <w:rFonts w:ascii="Arial Unicode MS" w:eastAsia="Arial Unicode MS" w:hAnsi="Arial Unicode MS" w:cs="Arial Unicode MS"/>
          <w:sz w:val="20"/>
          <w:szCs w:val="20"/>
        </w:rPr>
        <w:t>Francescon</w:t>
      </w:r>
      <w:r w:rsidR="00890BE7">
        <w:rPr>
          <w:rFonts w:ascii="Arial Unicode MS" w:eastAsia="Arial Unicode MS" w:hAnsi="Arial Unicode MS" w:cs="Arial Unicode MS"/>
          <w:sz w:val="20"/>
          <w:szCs w:val="20"/>
        </w:rPr>
        <w:t>i</w:t>
      </w:r>
      <w:proofErr w:type="spellEnd"/>
    </w:p>
    <w:p w:rsidR="00932A5F" w:rsidRPr="00932A5F" w:rsidRDefault="00932A5F" w:rsidP="00932A5F">
      <w:pPr>
        <w:spacing w:after="0" w:line="240" w:lineRule="auto"/>
        <w:ind w:left="709"/>
        <w:contextualSpacing/>
        <w:jc w:val="center"/>
        <w:rPr>
          <w:rFonts w:ascii="Arial Unicode MS" w:eastAsia="Arial Unicode MS" w:hAnsi="Arial Unicode MS" w:cs="Arial Unicode MS"/>
          <w:color w:val="365F91" w:themeColor="accent1" w:themeShade="BF"/>
          <w:sz w:val="20"/>
          <w:szCs w:val="20"/>
          <w:u w:val="single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lors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des permanences SLUPT salle Ferrière ou tél. 04 93 31 28 86  -  courriel </w:t>
      </w:r>
      <w:r w:rsidRPr="00932A5F">
        <w:rPr>
          <w:rFonts w:ascii="Arial Unicode MS" w:eastAsia="Arial Unicode MS" w:hAnsi="Arial Unicode MS" w:cs="Arial Unicode MS"/>
          <w:color w:val="365F91" w:themeColor="accent1" w:themeShade="BF"/>
          <w:sz w:val="20"/>
          <w:szCs w:val="20"/>
          <w:u w:val="single"/>
        </w:rPr>
        <w:t xml:space="preserve"> ffrani06@gmail.com</w:t>
      </w:r>
    </w:p>
    <w:sectPr w:rsidR="00932A5F" w:rsidRPr="00932A5F" w:rsidSect="000A5AA5">
      <w:pgSz w:w="11906" w:h="16838" w:code="9"/>
      <w:pgMar w:top="170" w:right="567" w:bottom="284" w:left="454" w:header="709" w:footer="709" w:gutter="0"/>
      <w:pgBorders w:offsetFrom="page">
        <w:top w:val="cornerTriangles" w:sz="13" w:space="15" w:color="auto"/>
        <w:left w:val="cornerTriangles" w:sz="13" w:space="24" w:color="auto"/>
        <w:bottom w:val="cornerTriangles" w:sz="13" w:space="15" w:color="auto"/>
        <w:right w:val="cornerTriangles" w:sz="13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650-Blacklett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A2"/>
    <w:rsid w:val="00043930"/>
    <w:rsid w:val="00061C79"/>
    <w:rsid w:val="000953E6"/>
    <w:rsid w:val="000A0A98"/>
    <w:rsid w:val="000A5AA5"/>
    <w:rsid w:val="000B24DC"/>
    <w:rsid w:val="000D632D"/>
    <w:rsid w:val="000E4293"/>
    <w:rsid w:val="00107423"/>
    <w:rsid w:val="0015312B"/>
    <w:rsid w:val="00180AD3"/>
    <w:rsid w:val="001979C0"/>
    <w:rsid w:val="001A251E"/>
    <w:rsid w:val="001C0707"/>
    <w:rsid w:val="00290E54"/>
    <w:rsid w:val="00291CF5"/>
    <w:rsid w:val="002B5877"/>
    <w:rsid w:val="002F520B"/>
    <w:rsid w:val="00317770"/>
    <w:rsid w:val="00330FAA"/>
    <w:rsid w:val="003E265E"/>
    <w:rsid w:val="003E358D"/>
    <w:rsid w:val="0044085E"/>
    <w:rsid w:val="004920B8"/>
    <w:rsid w:val="00496662"/>
    <w:rsid w:val="004D1915"/>
    <w:rsid w:val="004D7399"/>
    <w:rsid w:val="00600330"/>
    <w:rsid w:val="00614230"/>
    <w:rsid w:val="006A773B"/>
    <w:rsid w:val="006B6189"/>
    <w:rsid w:val="006C5C8C"/>
    <w:rsid w:val="0071396B"/>
    <w:rsid w:val="0075335F"/>
    <w:rsid w:val="00772D88"/>
    <w:rsid w:val="007850E3"/>
    <w:rsid w:val="00790EF9"/>
    <w:rsid w:val="00795383"/>
    <w:rsid w:val="00797849"/>
    <w:rsid w:val="00797B48"/>
    <w:rsid w:val="007A519D"/>
    <w:rsid w:val="007D5929"/>
    <w:rsid w:val="007F01A1"/>
    <w:rsid w:val="007F24FA"/>
    <w:rsid w:val="00807A99"/>
    <w:rsid w:val="00876327"/>
    <w:rsid w:val="00890BE7"/>
    <w:rsid w:val="008A288D"/>
    <w:rsid w:val="008B0DE5"/>
    <w:rsid w:val="008B561F"/>
    <w:rsid w:val="00932A5F"/>
    <w:rsid w:val="00935031"/>
    <w:rsid w:val="00995811"/>
    <w:rsid w:val="00997749"/>
    <w:rsid w:val="00A01481"/>
    <w:rsid w:val="00A03A37"/>
    <w:rsid w:val="00A20FA2"/>
    <w:rsid w:val="00A875F7"/>
    <w:rsid w:val="00A95B3B"/>
    <w:rsid w:val="00B342DE"/>
    <w:rsid w:val="00B7601E"/>
    <w:rsid w:val="00C102DD"/>
    <w:rsid w:val="00C2202F"/>
    <w:rsid w:val="00C51133"/>
    <w:rsid w:val="00C52707"/>
    <w:rsid w:val="00C77CEE"/>
    <w:rsid w:val="00C9027A"/>
    <w:rsid w:val="00D14977"/>
    <w:rsid w:val="00D65B78"/>
    <w:rsid w:val="00D70020"/>
    <w:rsid w:val="00DB031D"/>
    <w:rsid w:val="00DD2A18"/>
    <w:rsid w:val="00E615A2"/>
    <w:rsid w:val="00E65A69"/>
    <w:rsid w:val="00E662CD"/>
    <w:rsid w:val="00F338F9"/>
    <w:rsid w:val="00F81004"/>
    <w:rsid w:val="00F9268C"/>
    <w:rsid w:val="00F97B1F"/>
    <w:rsid w:val="00FA3FD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30F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30FA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5A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330FA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330FAA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330FAA"/>
    <w:pPr>
      <w:spacing w:after="0" w:line="240" w:lineRule="auto"/>
      <w:ind w:left="708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30FAA"/>
    <w:rPr>
      <w:rFonts w:ascii="Arial" w:eastAsia="Times New Roman" w:hAnsi="Arial" w:cs="Arial"/>
      <w:sz w:val="20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330FA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30FAA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E65A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30F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30FA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5A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330FA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330FAA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330FAA"/>
    <w:pPr>
      <w:spacing w:after="0" w:line="240" w:lineRule="auto"/>
      <w:ind w:left="708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30FAA"/>
    <w:rPr>
      <w:rFonts w:ascii="Arial" w:eastAsia="Times New Roman" w:hAnsi="Arial" w:cs="Arial"/>
      <w:sz w:val="20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330FA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30FAA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E65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E04C-8CCC-4C35-A3A2-66E34E5A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3</cp:revision>
  <cp:lastPrinted>2011-10-04T03:01:00Z</cp:lastPrinted>
  <dcterms:created xsi:type="dcterms:W3CDTF">2011-10-04T02:27:00Z</dcterms:created>
  <dcterms:modified xsi:type="dcterms:W3CDTF">2011-10-04T03:09:00Z</dcterms:modified>
</cp:coreProperties>
</file>